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90205" w14:textId="6D94611C" w:rsidR="004B6883" w:rsidRPr="004B6883" w:rsidRDefault="004B6883" w:rsidP="004B6883">
      <w:pPr>
        <w:jc w:val="right"/>
      </w:pPr>
      <w:r w:rsidRPr="004B6883">
        <w:rPr>
          <w:rFonts w:hint="eastAsia"/>
        </w:rPr>
        <w:t>02</w:t>
      </w:r>
      <w:r w:rsidRPr="004B6883">
        <w:t>静財財契第</w:t>
      </w:r>
      <w:r w:rsidR="00F57720">
        <w:rPr>
          <w:rFonts w:hint="eastAsia"/>
        </w:rPr>
        <w:t>201</w:t>
      </w:r>
      <w:r w:rsidRPr="004B6883">
        <w:t>号</w:t>
      </w:r>
    </w:p>
    <w:p w14:paraId="24AF4F29" w14:textId="7EEC89CB" w:rsidR="004B6883" w:rsidRPr="004B6883" w:rsidRDefault="00F57720" w:rsidP="004B6883">
      <w:pPr>
        <w:jc w:val="right"/>
      </w:pPr>
      <w:r>
        <w:rPr>
          <w:rFonts w:hint="eastAsia"/>
        </w:rPr>
        <w:t>令和２年４月17</w:t>
      </w:r>
      <w:r w:rsidR="004B6883" w:rsidRPr="004B6883">
        <w:t>日</w:t>
      </w:r>
    </w:p>
    <w:p w14:paraId="76F350D8" w14:textId="77777777" w:rsidR="00C76466" w:rsidRPr="004B6883" w:rsidRDefault="00C76466" w:rsidP="00C76466"/>
    <w:p w14:paraId="6F715A4A" w14:textId="77777777" w:rsidR="00C76466" w:rsidRDefault="00C76466" w:rsidP="00C76466">
      <w:r>
        <w:rPr>
          <w:rFonts w:hint="eastAsia"/>
        </w:rPr>
        <w:t>関係者各位</w:t>
      </w:r>
    </w:p>
    <w:p w14:paraId="6AA1B168" w14:textId="25638260" w:rsidR="00C7186E" w:rsidRDefault="00C7186E" w:rsidP="00C76466">
      <w:pPr>
        <w:jc w:val="right"/>
      </w:pPr>
    </w:p>
    <w:p w14:paraId="758D5F7C" w14:textId="7DCA9FCD" w:rsidR="004B6883" w:rsidRDefault="004B6883" w:rsidP="004B6883">
      <w:pPr>
        <w:wordWrap w:val="0"/>
        <w:jc w:val="right"/>
      </w:pPr>
      <w:r>
        <w:rPr>
          <w:rFonts w:hint="eastAsia"/>
        </w:rPr>
        <w:t xml:space="preserve">契約課長　　</w:t>
      </w:r>
    </w:p>
    <w:p w14:paraId="581FCB9B" w14:textId="18393970" w:rsidR="00C76466" w:rsidRDefault="00C76466" w:rsidP="00C76466">
      <w:pPr>
        <w:jc w:val="right"/>
      </w:pPr>
      <w:r>
        <w:rPr>
          <w:rFonts w:hint="eastAsia"/>
        </w:rPr>
        <w:t>技術政策課</w:t>
      </w:r>
      <w:r w:rsidR="00C7186E">
        <w:rPr>
          <w:rFonts w:hint="eastAsia"/>
        </w:rPr>
        <w:t>長</w:t>
      </w:r>
    </w:p>
    <w:p w14:paraId="56D2D791" w14:textId="77777777" w:rsidR="00C76466" w:rsidRDefault="00C76466" w:rsidP="00C76466">
      <w:pPr>
        <w:ind w:firstLineChars="100" w:firstLine="210"/>
      </w:pPr>
    </w:p>
    <w:p w14:paraId="71A4C2D8" w14:textId="0ED378DE" w:rsidR="00C76466" w:rsidRDefault="009D1599" w:rsidP="00C76466">
      <w:pPr>
        <w:ind w:firstLineChars="100" w:firstLine="210"/>
        <w:jc w:val="center"/>
      </w:pPr>
      <w:r>
        <w:rPr>
          <w:rFonts w:hint="eastAsia"/>
        </w:rPr>
        <w:t>建</w:t>
      </w:r>
      <w:r w:rsidR="00441E9B">
        <w:rPr>
          <w:rFonts w:hint="eastAsia"/>
        </w:rPr>
        <w:t>設工事及び建設業関連業務委託における</w:t>
      </w:r>
      <w:r w:rsidR="00C76466">
        <w:rPr>
          <w:rFonts w:hint="eastAsia"/>
        </w:rPr>
        <w:t>新型</w:t>
      </w:r>
      <w:r w:rsidR="00441E9B" w:rsidRPr="00441E9B">
        <w:rPr>
          <w:rFonts w:hint="eastAsia"/>
        </w:rPr>
        <w:t>コロナウイルス</w:t>
      </w:r>
      <w:r w:rsidR="00C76466">
        <w:rPr>
          <w:rFonts w:hint="eastAsia"/>
        </w:rPr>
        <w:t>感染症の</w:t>
      </w:r>
    </w:p>
    <w:p w14:paraId="58D3CB42" w14:textId="77777777" w:rsidR="00C76466" w:rsidRDefault="00C76466" w:rsidP="00C76466">
      <w:pPr>
        <w:ind w:firstLineChars="100" w:firstLine="210"/>
        <w:jc w:val="center"/>
      </w:pPr>
      <w:r>
        <w:rPr>
          <w:rFonts w:hint="eastAsia"/>
        </w:rPr>
        <w:t>感染拡大防止に向けた対応について</w:t>
      </w:r>
    </w:p>
    <w:p w14:paraId="5029874E" w14:textId="77777777" w:rsidR="00C76466" w:rsidRDefault="00C76466" w:rsidP="00C76466">
      <w:pPr>
        <w:ind w:firstLineChars="100" w:firstLine="210"/>
      </w:pPr>
    </w:p>
    <w:p w14:paraId="64389D7D" w14:textId="77777777" w:rsidR="00C76466" w:rsidRDefault="00C76466" w:rsidP="00C76466">
      <w:pPr>
        <w:ind w:firstLineChars="100" w:firstLine="210"/>
      </w:pPr>
    </w:p>
    <w:p w14:paraId="6AFEC2A9" w14:textId="410F8DDF" w:rsidR="00C76466" w:rsidRDefault="00C76466" w:rsidP="00C76466">
      <w:pPr>
        <w:ind w:firstLineChars="100" w:firstLine="210"/>
      </w:pPr>
      <w:r>
        <w:rPr>
          <w:rFonts w:hint="eastAsia"/>
        </w:rPr>
        <w:t>標記の件については</w:t>
      </w:r>
      <w:r w:rsidRPr="0092065A">
        <w:rPr>
          <w:rFonts w:hint="eastAsia"/>
        </w:rPr>
        <w:t>、</w:t>
      </w:r>
      <w:r w:rsidRPr="00A335A8">
        <w:rPr>
          <w:rFonts w:hint="eastAsia"/>
        </w:rPr>
        <w:t>公共工事の円滑な施工確保を図る観点から、</w:t>
      </w:r>
      <w:r w:rsidR="009D1599">
        <w:rPr>
          <w:rFonts w:hint="eastAsia"/>
        </w:rPr>
        <w:t>建設工事及び建設業関連業務委託</w:t>
      </w:r>
      <w:r>
        <w:rPr>
          <w:rFonts w:hint="eastAsia"/>
        </w:rPr>
        <w:t>については、</w:t>
      </w:r>
      <w:r w:rsidR="00B639B8">
        <w:rPr>
          <w:rFonts w:hint="eastAsia"/>
        </w:rPr>
        <w:t>当面の間、</w:t>
      </w:r>
      <w:r>
        <w:rPr>
          <w:rFonts w:hint="eastAsia"/>
        </w:rPr>
        <w:t>下記の通り対応をお願いします。</w:t>
      </w:r>
    </w:p>
    <w:p w14:paraId="4A7ED012" w14:textId="77777777" w:rsidR="00C76466" w:rsidRDefault="00C76466" w:rsidP="00C76466">
      <w:pPr>
        <w:ind w:firstLineChars="100" w:firstLine="210"/>
      </w:pPr>
    </w:p>
    <w:p w14:paraId="0A689566" w14:textId="77777777" w:rsidR="00C76466" w:rsidRDefault="00C76466" w:rsidP="00C76466">
      <w:pPr>
        <w:ind w:firstLineChars="100" w:firstLine="210"/>
        <w:jc w:val="center"/>
      </w:pPr>
      <w:r>
        <w:rPr>
          <w:rFonts w:hint="eastAsia"/>
        </w:rPr>
        <w:t>記</w:t>
      </w:r>
    </w:p>
    <w:p w14:paraId="28F43A87" w14:textId="77777777" w:rsidR="00C76466" w:rsidRDefault="00C76466" w:rsidP="00C76466">
      <w:pPr>
        <w:ind w:firstLineChars="100" w:firstLine="210"/>
      </w:pPr>
    </w:p>
    <w:p w14:paraId="495B5809" w14:textId="77777777" w:rsidR="004B6883" w:rsidRDefault="004B6883" w:rsidP="004B6883">
      <w:r>
        <w:rPr>
          <w:rFonts w:hint="eastAsia"/>
        </w:rPr>
        <w:t>（１）一時中止措置等への対応について</w:t>
      </w:r>
    </w:p>
    <w:p w14:paraId="1744DB20" w14:textId="7A372185" w:rsidR="004B6883" w:rsidRPr="004B6883" w:rsidRDefault="004B6883" w:rsidP="004B6883">
      <w:r>
        <w:rPr>
          <w:rFonts w:hint="eastAsia"/>
        </w:rPr>
        <w:t xml:space="preserve">　　</w:t>
      </w:r>
      <w:r w:rsidRPr="004B6883">
        <w:rPr>
          <w:rFonts w:hint="eastAsia"/>
        </w:rPr>
        <w:t>受注者は新型コロナウイルス感染症の罹患等により工事及び業務を継続することが困難となった場合には、一時中止等の請求書を提出するも</w:t>
      </w:r>
      <w:r w:rsidR="003F20A6">
        <w:rPr>
          <w:rFonts w:hint="eastAsia"/>
        </w:rPr>
        <w:t>のとし、一時中止や工期延長について発注担当課及び契約課と協議してださい</w:t>
      </w:r>
      <w:r w:rsidRPr="004B6883">
        <w:rPr>
          <w:rFonts w:hint="eastAsia"/>
        </w:rPr>
        <w:t>。発注者は受注者の新型コロナウイルス感染症の拡大防止に向けた取組状況、従業員の状況等を確認し、必要があると認められ</w:t>
      </w:r>
      <w:r w:rsidR="003F20A6">
        <w:rPr>
          <w:rFonts w:hint="eastAsia"/>
        </w:rPr>
        <w:t>るときは、受注者の責めに帰すことができないとして、適切に対応してください</w:t>
      </w:r>
      <w:r w:rsidRPr="004B6883">
        <w:rPr>
          <w:rFonts w:hint="eastAsia"/>
        </w:rPr>
        <w:t>。</w:t>
      </w:r>
    </w:p>
    <w:p w14:paraId="01972951" w14:textId="5B65F6F7" w:rsidR="004B6883" w:rsidRPr="004B6883" w:rsidRDefault="004B6883" w:rsidP="004B6883">
      <w:pPr>
        <w:ind w:left="210" w:hangingChars="100" w:hanging="210"/>
      </w:pPr>
      <w:r w:rsidRPr="004B6883">
        <w:rPr>
          <w:rFonts w:hint="eastAsia"/>
        </w:rPr>
        <w:t>※履行されなければ公物管理等に支障をきたす工事等（災害復旧、維持管理業務等）は極力継続することを前提で協議を行うこと</w:t>
      </w:r>
      <w:r w:rsidR="003F20A6">
        <w:rPr>
          <w:rFonts w:hint="eastAsia"/>
        </w:rPr>
        <w:t>としてください</w:t>
      </w:r>
      <w:r w:rsidRPr="004B6883">
        <w:rPr>
          <w:rFonts w:hint="eastAsia"/>
        </w:rPr>
        <w:t>。</w:t>
      </w:r>
    </w:p>
    <w:p w14:paraId="621217A6" w14:textId="77777777" w:rsidR="004B6883" w:rsidRDefault="004B6883" w:rsidP="00C76466"/>
    <w:p w14:paraId="3C761B58" w14:textId="14BE3AEE" w:rsidR="00C76466" w:rsidRDefault="004B6883" w:rsidP="00C76466">
      <w:r>
        <w:rPr>
          <w:rFonts w:hint="eastAsia"/>
        </w:rPr>
        <w:t>（２</w:t>
      </w:r>
      <w:r w:rsidR="00C76466">
        <w:rPr>
          <w:rFonts w:hint="eastAsia"/>
        </w:rPr>
        <w:t>）</w:t>
      </w:r>
      <w:r w:rsidR="00394B44">
        <w:rPr>
          <w:rFonts w:hint="eastAsia"/>
        </w:rPr>
        <w:t>工事等への</w:t>
      </w:r>
      <w:r w:rsidR="00C76466">
        <w:rPr>
          <w:rFonts w:hint="eastAsia"/>
        </w:rPr>
        <w:t>対応について</w:t>
      </w:r>
    </w:p>
    <w:p w14:paraId="1A03D1B1" w14:textId="77777777" w:rsidR="00C76466" w:rsidRDefault="00C76466" w:rsidP="002F459F">
      <w:pPr>
        <w:ind w:leftChars="100" w:left="210" w:firstLineChars="100" w:firstLine="210"/>
      </w:pPr>
      <w:r>
        <w:rPr>
          <w:rFonts w:hint="eastAsia"/>
        </w:rPr>
        <w:t>工事現場等において、現場状況等を勘案しつつ、アルコール消毒液の設置や不特定の者が触れる箇所の定期的な消毒など、感染予防の対応を徹底するとともに、元請の技術者のみならず、すべての従事者等の健康管理に留意してください。</w:t>
      </w:r>
    </w:p>
    <w:p w14:paraId="1F903B29" w14:textId="77777777" w:rsidR="00C76466" w:rsidRDefault="00C76466" w:rsidP="00C76466"/>
    <w:p w14:paraId="7B3A4EC9" w14:textId="3A462D1C" w:rsidR="00C76466" w:rsidRDefault="004B6883" w:rsidP="00C76466">
      <w:r>
        <w:rPr>
          <w:rFonts w:hint="eastAsia"/>
        </w:rPr>
        <w:t>（３</w:t>
      </w:r>
      <w:r w:rsidR="00C76466">
        <w:rPr>
          <w:rFonts w:hint="eastAsia"/>
        </w:rPr>
        <w:t>）検査時</w:t>
      </w:r>
      <w:r w:rsidR="0072597F">
        <w:rPr>
          <w:rFonts w:hint="eastAsia"/>
        </w:rPr>
        <w:t>等</w:t>
      </w:r>
      <w:r w:rsidR="00C76466">
        <w:rPr>
          <w:rFonts w:hint="eastAsia"/>
        </w:rPr>
        <w:t>の対応について</w:t>
      </w:r>
    </w:p>
    <w:p w14:paraId="06ED6C62" w14:textId="4AA5D0DE" w:rsidR="00C76466" w:rsidRDefault="00C76466" w:rsidP="002F459F">
      <w:pPr>
        <w:ind w:leftChars="100" w:left="210"/>
      </w:pPr>
      <w:r>
        <w:rPr>
          <w:rFonts w:hint="eastAsia"/>
        </w:rPr>
        <w:t xml:space="preserve">　検査</w:t>
      </w:r>
      <w:r w:rsidR="0072597F">
        <w:rPr>
          <w:rFonts w:hint="eastAsia"/>
        </w:rPr>
        <w:t>等</w:t>
      </w:r>
      <w:r>
        <w:rPr>
          <w:rFonts w:hint="eastAsia"/>
        </w:rPr>
        <w:t>への臨場については必要最低人員で実施する</w:t>
      </w:r>
      <w:r w:rsidRPr="0025095C">
        <w:rPr>
          <w:rFonts w:hint="eastAsia"/>
        </w:rPr>
        <w:t>もの</w:t>
      </w:r>
      <w:r>
        <w:rPr>
          <w:rFonts w:hint="eastAsia"/>
        </w:rPr>
        <w:t>とし、発熱などの体調不良者については、検査</w:t>
      </w:r>
      <w:r w:rsidR="0072597F">
        <w:rPr>
          <w:rFonts w:hint="eastAsia"/>
        </w:rPr>
        <w:t>等</w:t>
      </w:r>
      <w:r w:rsidR="005853FF">
        <w:rPr>
          <w:rFonts w:hint="eastAsia"/>
        </w:rPr>
        <w:t>への臨場を禁止とします</w:t>
      </w:r>
      <w:r w:rsidRPr="0025095C">
        <w:rPr>
          <w:rFonts w:hint="eastAsia"/>
        </w:rPr>
        <w:t>。</w:t>
      </w:r>
      <w:r w:rsidR="00B639B8">
        <w:rPr>
          <w:rFonts w:hint="eastAsia"/>
        </w:rPr>
        <w:t>なお</w:t>
      </w:r>
      <w:r>
        <w:rPr>
          <w:rFonts w:hint="eastAsia"/>
        </w:rPr>
        <w:t>、臨場する受発注者の全ての者にマスクの着用を推奨するとともに、現場事務所等の密室空間となるところでの検査</w:t>
      </w:r>
      <w:r w:rsidR="0072597F">
        <w:rPr>
          <w:rFonts w:hint="eastAsia"/>
        </w:rPr>
        <w:t>等</w:t>
      </w:r>
      <w:r>
        <w:rPr>
          <w:rFonts w:hint="eastAsia"/>
        </w:rPr>
        <w:t>については</w:t>
      </w:r>
      <w:r w:rsidR="003E58A8" w:rsidRPr="003E58A8">
        <w:rPr>
          <w:rFonts w:hint="eastAsia"/>
        </w:rPr>
        <w:t>密閉、密集、密接（いわゆる３密）に十分配慮し、</w:t>
      </w:r>
      <w:r>
        <w:rPr>
          <w:rFonts w:hint="eastAsia"/>
        </w:rPr>
        <w:t>換気</w:t>
      </w:r>
      <w:r w:rsidR="003E58A8">
        <w:rPr>
          <w:rFonts w:hint="eastAsia"/>
        </w:rPr>
        <w:t>に努めてください</w:t>
      </w:r>
      <w:r>
        <w:rPr>
          <w:rFonts w:hint="eastAsia"/>
        </w:rPr>
        <w:t>。</w:t>
      </w:r>
      <w:r w:rsidR="00B639B8" w:rsidRPr="00B639B8">
        <w:rPr>
          <w:rFonts w:hint="eastAsia"/>
        </w:rPr>
        <w:t>また、対面の検査等を行う場合には、検査に出席した受発</w:t>
      </w:r>
      <w:r w:rsidR="00B639B8">
        <w:rPr>
          <w:rFonts w:hint="eastAsia"/>
        </w:rPr>
        <w:t>注者双方の全員の氏名を</w:t>
      </w:r>
      <w:r w:rsidR="005853FF">
        <w:rPr>
          <w:rFonts w:hint="eastAsia"/>
        </w:rPr>
        <w:t>検査立会人名簿</w:t>
      </w:r>
      <w:r w:rsidR="00B639B8">
        <w:rPr>
          <w:rFonts w:hint="eastAsia"/>
        </w:rPr>
        <w:t>等に記載し確実に記録を残すこととします</w:t>
      </w:r>
      <w:r w:rsidR="00B639B8" w:rsidRPr="00B639B8">
        <w:rPr>
          <w:rFonts w:hint="eastAsia"/>
        </w:rPr>
        <w:t>。</w:t>
      </w:r>
    </w:p>
    <w:p w14:paraId="18E87A58" w14:textId="77777777" w:rsidR="003D1ABC" w:rsidRDefault="003D1ABC" w:rsidP="00C76466"/>
    <w:p w14:paraId="0626B62C" w14:textId="77777777" w:rsidR="003D1ABC" w:rsidRDefault="003D1ABC" w:rsidP="00C76466"/>
    <w:p w14:paraId="53E5BC66" w14:textId="29AA525E" w:rsidR="00C76466" w:rsidRDefault="004B6883" w:rsidP="00C76466">
      <w:r>
        <w:rPr>
          <w:rFonts w:hint="eastAsia"/>
        </w:rPr>
        <w:lastRenderedPageBreak/>
        <w:t>（４</w:t>
      </w:r>
      <w:r w:rsidR="00C76466">
        <w:rPr>
          <w:rFonts w:hint="eastAsia"/>
        </w:rPr>
        <w:t>）工場検査等の対応について</w:t>
      </w:r>
    </w:p>
    <w:p w14:paraId="2F797FAE" w14:textId="45DBB19A" w:rsidR="00C76466" w:rsidRDefault="00E53AE7" w:rsidP="002F459F">
      <w:pPr>
        <w:ind w:leftChars="100" w:left="210" w:firstLineChars="100" w:firstLine="210"/>
      </w:pPr>
      <w:r>
        <w:rPr>
          <w:rFonts w:hint="eastAsia"/>
        </w:rPr>
        <w:t>工事現場以外の場所で実施される検査（工場検査等</w:t>
      </w:r>
      <w:r w:rsidR="00C76466">
        <w:rPr>
          <w:rFonts w:hint="eastAsia"/>
        </w:rPr>
        <w:t>）については、臨場による検査を極力控え、延期または写真及び映像並びに工場試験表等により品質及び出来形の検査（確認）を行ってください。ただし、臨場検査が不可欠とされるものについては、技術政策課と対応について事前に協議してください。</w:t>
      </w:r>
    </w:p>
    <w:p w14:paraId="2B94116E" w14:textId="27584618" w:rsidR="00B639B8" w:rsidRDefault="00B639B8" w:rsidP="00B639B8"/>
    <w:p w14:paraId="29A30F88" w14:textId="77777777" w:rsidR="004B6883" w:rsidRPr="004B6883" w:rsidRDefault="004B6883" w:rsidP="004B6883">
      <w:pPr>
        <w:ind w:left="210" w:hangingChars="100" w:hanging="210"/>
      </w:pPr>
      <w:r>
        <w:rPr>
          <w:rFonts w:hint="eastAsia"/>
        </w:rPr>
        <w:t>（５</w:t>
      </w:r>
      <w:r w:rsidRPr="004B6883">
        <w:rPr>
          <w:rFonts w:hint="eastAsia"/>
        </w:rPr>
        <w:t xml:space="preserve">）添付文書　　</w:t>
      </w:r>
    </w:p>
    <w:p w14:paraId="6F978F99" w14:textId="77777777" w:rsidR="004B6883" w:rsidRDefault="004B6883" w:rsidP="004B6883">
      <w:pPr>
        <w:ind w:left="210" w:hangingChars="100" w:hanging="210"/>
      </w:pPr>
      <w:r w:rsidRPr="004B6883">
        <w:rPr>
          <w:rFonts w:hint="eastAsia"/>
        </w:rPr>
        <w:t xml:space="preserve">　　・工事一時中止請求書等（参考</w:t>
      </w:r>
      <w:r>
        <w:rPr>
          <w:rFonts w:hint="eastAsia"/>
        </w:rPr>
        <w:t>）</w:t>
      </w:r>
    </w:p>
    <w:p w14:paraId="0085D759" w14:textId="77777777" w:rsidR="004B6883" w:rsidRPr="004B6883" w:rsidRDefault="004B6883" w:rsidP="00B639B8"/>
    <w:p w14:paraId="7683572E" w14:textId="77777777" w:rsidR="00C76466" w:rsidRDefault="00C76466" w:rsidP="00C76466">
      <w:pPr>
        <w:ind w:firstLineChars="100" w:firstLine="210"/>
        <w:jc w:val="right"/>
      </w:pPr>
    </w:p>
    <w:p w14:paraId="27B47B7F" w14:textId="77777777" w:rsidR="0072597F" w:rsidRDefault="0072597F" w:rsidP="00C76466">
      <w:pPr>
        <w:ind w:firstLineChars="100" w:firstLine="210"/>
        <w:jc w:val="right"/>
      </w:pPr>
    </w:p>
    <w:p w14:paraId="426CA9FC" w14:textId="77777777" w:rsidR="004B6883" w:rsidRDefault="004B6883" w:rsidP="004B6883">
      <w:pPr>
        <w:wordWrap w:val="0"/>
        <w:ind w:firstLineChars="100" w:firstLine="210"/>
        <w:jc w:val="right"/>
      </w:pPr>
      <w:r>
        <w:rPr>
          <w:rFonts w:hint="eastAsia"/>
        </w:rPr>
        <w:t xml:space="preserve">契約課　　　　　　　</w:t>
      </w:r>
    </w:p>
    <w:p w14:paraId="5DC1FEDD" w14:textId="77777777" w:rsidR="004B6883" w:rsidRDefault="004B6883" w:rsidP="004B6883">
      <w:pPr>
        <w:wordWrap w:val="0"/>
        <w:ind w:firstLineChars="100" w:firstLine="210"/>
        <w:jc w:val="right"/>
      </w:pPr>
      <w:r>
        <w:rPr>
          <w:rFonts w:hint="eastAsia"/>
        </w:rPr>
        <w:t xml:space="preserve">企画係　原田　　　</w:t>
      </w:r>
    </w:p>
    <w:p w14:paraId="765B47B6" w14:textId="26F7C8F7" w:rsidR="004B6883" w:rsidRDefault="004B6883" w:rsidP="004B6883">
      <w:pPr>
        <w:ind w:firstLineChars="100" w:firstLine="210"/>
        <w:jc w:val="right"/>
      </w:pPr>
      <w:r>
        <w:rPr>
          <w:rFonts w:hint="eastAsia"/>
        </w:rPr>
        <w:t>221-1346、内線23</w:t>
      </w:r>
      <w:r w:rsidR="00E96DA8">
        <w:rPr>
          <w:rFonts w:hint="eastAsia"/>
        </w:rPr>
        <w:t>74</w:t>
      </w:r>
    </w:p>
    <w:p w14:paraId="26DB12BF" w14:textId="77777777" w:rsidR="004B6883" w:rsidRDefault="004B6883" w:rsidP="004B6883">
      <w:pPr>
        <w:wordWrap w:val="0"/>
        <w:ind w:firstLineChars="100" w:firstLine="210"/>
        <w:jc w:val="right"/>
      </w:pPr>
      <w:r>
        <w:rPr>
          <w:rFonts w:hint="eastAsia"/>
        </w:rPr>
        <w:t xml:space="preserve">技術政策課　　　　　</w:t>
      </w:r>
    </w:p>
    <w:p w14:paraId="3D6AE627" w14:textId="77777777" w:rsidR="004B6883" w:rsidRDefault="004B6883" w:rsidP="004B6883">
      <w:pPr>
        <w:ind w:firstLineChars="100" w:firstLine="210"/>
        <w:jc w:val="right"/>
      </w:pPr>
      <w:r>
        <w:rPr>
          <w:rFonts w:hint="eastAsia"/>
        </w:rPr>
        <w:t>検査係　松田、川</w:t>
      </w:r>
      <w:bookmarkStart w:id="0" w:name="_GoBack"/>
      <w:bookmarkEnd w:id="0"/>
      <w:r>
        <w:rPr>
          <w:rFonts w:hint="eastAsia"/>
        </w:rPr>
        <w:t>嶋</w:t>
      </w:r>
    </w:p>
    <w:p w14:paraId="490C4BEC" w14:textId="77777777" w:rsidR="004B6883" w:rsidRDefault="004B6883" w:rsidP="004B6883">
      <w:pPr>
        <w:ind w:firstLineChars="100" w:firstLine="210"/>
        <w:jc w:val="right"/>
      </w:pPr>
      <w:r>
        <w:rPr>
          <w:rFonts w:hint="eastAsia"/>
        </w:rPr>
        <w:t>221-1078、内線3651</w:t>
      </w:r>
    </w:p>
    <w:p w14:paraId="43EA0F35" w14:textId="77777777" w:rsidR="00C76466" w:rsidRPr="004B6883" w:rsidRDefault="00C76466" w:rsidP="005648EB">
      <w:pPr>
        <w:ind w:firstLineChars="100" w:firstLine="210"/>
        <w:jc w:val="right"/>
      </w:pPr>
    </w:p>
    <w:sectPr w:rsidR="00C76466" w:rsidRPr="004B6883" w:rsidSect="00441E9B">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27660" w14:textId="77777777" w:rsidR="003D1ABC" w:rsidRDefault="003D1ABC" w:rsidP="003D1ABC">
      <w:r>
        <w:separator/>
      </w:r>
    </w:p>
  </w:endnote>
  <w:endnote w:type="continuationSeparator" w:id="0">
    <w:p w14:paraId="5242194A" w14:textId="77777777" w:rsidR="003D1ABC" w:rsidRDefault="003D1ABC" w:rsidP="003D1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DD290" w14:textId="77777777" w:rsidR="003D1ABC" w:rsidRDefault="003D1ABC" w:rsidP="003D1ABC">
      <w:r>
        <w:separator/>
      </w:r>
    </w:p>
  </w:footnote>
  <w:footnote w:type="continuationSeparator" w:id="0">
    <w:p w14:paraId="261EA64D" w14:textId="77777777" w:rsidR="003D1ABC" w:rsidRDefault="003D1ABC" w:rsidP="003D1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15333"/>
    <w:multiLevelType w:val="hybridMultilevel"/>
    <w:tmpl w:val="E196DCF4"/>
    <w:lvl w:ilvl="0" w:tplc="CEC03E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6C1"/>
    <w:rsid w:val="000E6E20"/>
    <w:rsid w:val="00103A2B"/>
    <w:rsid w:val="00207769"/>
    <w:rsid w:val="0025095C"/>
    <w:rsid w:val="002F459F"/>
    <w:rsid w:val="0034061E"/>
    <w:rsid w:val="00394B44"/>
    <w:rsid w:val="003D1ABC"/>
    <w:rsid w:val="003D42B0"/>
    <w:rsid w:val="003E58A8"/>
    <w:rsid w:val="003F20A6"/>
    <w:rsid w:val="003F46C1"/>
    <w:rsid w:val="00441E9B"/>
    <w:rsid w:val="004B6883"/>
    <w:rsid w:val="0055436D"/>
    <w:rsid w:val="005648EB"/>
    <w:rsid w:val="005853FF"/>
    <w:rsid w:val="005B39B7"/>
    <w:rsid w:val="006860E6"/>
    <w:rsid w:val="006E4AA0"/>
    <w:rsid w:val="0072597F"/>
    <w:rsid w:val="008F6562"/>
    <w:rsid w:val="0092065A"/>
    <w:rsid w:val="009C1ABD"/>
    <w:rsid w:val="009D1599"/>
    <w:rsid w:val="009E1AEF"/>
    <w:rsid w:val="00A335A8"/>
    <w:rsid w:val="00A509EB"/>
    <w:rsid w:val="00A71F50"/>
    <w:rsid w:val="00B639B8"/>
    <w:rsid w:val="00BD65D3"/>
    <w:rsid w:val="00C51BC2"/>
    <w:rsid w:val="00C7186E"/>
    <w:rsid w:val="00C76466"/>
    <w:rsid w:val="00D70063"/>
    <w:rsid w:val="00DE66D6"/>
    <w:rsid w:val="00E008A5"/>
    <w:rsid w:val="00E06497"/>
    <w:rsid w:val="00E53AE7"/>
    <w:rsid w:val="00E96DA8"/>
    <w:rsid w:val="00F57720"/>
    <w:rsid w:val="00F60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D169977"/>
  <w15:chartTrackingRefBased/>
  <w15:docId w15:val="{847886C5-3B81-4063-A3B2-97DDCA39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8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648EB"/>
  </w:style>
  <w:style w:type="character" w:customStyle="1" w:styleId="a4">
    <w:name w:val="日付 (文字)"/>
    <w:basedOn w:val="a0"/>
    <w:link w:val="a3"/>
    <w:uiPriority w:val="99"/>
    <w:semiHidden/>
    <w:rsid w:val="005648EB"/>
  </w:style>
  <w:style w:type="paragraph" w:styleId="a5">
    <w:name w:val="List Paragraph"/>
    <w:basedOn w:val="a"/>
    <w:uiPriority w:val="34"/>
    <w:qFormat/>
    <w:rsid w:val="00441E9B"/>
    <w:pPr>
      <w:ind w:leftChars="400" w:left="840"/>
    </w:pPr>
  </w:style>
  <w:style w:type="paragraph" w:styleId="a6">
    <w:name w:val="Balloon Text"/>
    <w:basedOn w:val="a"/>
    <w:link w:val="a7"/>
    <w:uiPriority w:val="99"/>
    <w:semiHidden/>
    <w:unhideWhenUsed/>
    <w:rsid w:val="004B688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B6883"/>
    <w:rPr>
      <w:rFonts w:asciiTheme="majorHAnsi" w:eastAsiaTheme="majorEastAsia" w:hAnsiTheme="majorHAnsi" w:cstheme="majorBidi"/>
      <w:sz w:val="18"/>
      <w:szCs w:val="18"/>
    </w:rPr>
  </w:style>
  <w:style w:type="paragraph" w:styleId="a8">
    <w:name w:val="header"/>
    <w:basedOn w:val="a"/>
    <w:link w:val="a9"/>
    <w:uiPriority w:val="99"/>
    <w:unhideWhenUsed/>
    <w:rsid w:val="003D1ABC"/>
    <w:pPr>
      <w:tabs>
        <w:tab w:val="center" w:pos="4252"/>
        <w:tab w:val="right" w:pos="8504"/>
      </w:tabs>
      <w:snapToGrid w:val="0"/>
    </w:pPr>
  </w:style>
  <w:style w:type="character" w:customStyle="1" w:styleId="a9">
    <w:name w:val="ヘッダー (文字)"/>
    <w:basedOn w:val="a0"/>
    <w:link w:val="a8"/>
    <w:uiPriority w:val="99"/>
    <w:rsid w:val="003D1ABC"/>
  </w:style>
  <w:style w:type="paragraph" w:styleId="aa">
    <w:name w:val="footer"/>
    <w:basedOn w:val="a"/>
    <w:link w:val="ab"/>
    <w:uiPriority w:val="99"/>
    <w:unhideWhenUsed/>
    <w:rsid w:val="003D1ABC"/>
    <w:pPr>
      <w:tabs>
        <w:tab w:val="center" w:pos="4252"/>
        <w:tab w:val="right" w:pos="8504"/>
      </w:tabs>
      <w:snapToGrid w:val="0"/>
    </w:pPr>
  </w:style>
  <w:style w:type="character" w:customStyle="1" w:styleId="ab">
    <w:name w:val="フッター (文字)"/>
    <w:basedOn w:val="a0"/>
    <w:link w:val="aa"/>
    <w:uiPriority w:val="99"/>
    <w:rsid w:val="003D1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2020-04-17T05:34:00Z</cp:lastPrinted>
  <dcterms:created xsi:type="dcterms:W3CDTF">2020-04-20T04:52:00Z</dcterms:created>
  <dcterms:modified xsi:type="dcterms:W3CDTF">2020-04-20T04:52:00Z</dcterms:modified>
</cp:coreProperties>
</file>