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0C9" w:rsidRPr="00552B7C" w:rsidRDefault="00BC2F45" w:rsidP="005E6D81">
      <w:pPr>
        <w:jc w:val="center"/>
        <w:rPr>
          <w:rFonts w:ascii="ＭＳ 明朝" w:hAnsi="ＭＳ 明朝"/>
          <w:szCs w:val="24"/>
        </w:rPr>
      </w:pPr>
      <w:r w:rsidRPr="00552B7C">
        <w:rPr>
          <w:rFonts w:ascii="ＭＳ ゴシック" w:eastAsia="ＭＳ ゴシック" w:hAnsi="ＭＳ ゴシック" w:hint="eastAsia"/>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4806315</wp:posOffset>
                </wp:positionH>
                <wp:positionV relativeFrom="paragraph">
                  <wp:posOffset>-269875</wp:posOffset>
                </wp:positionV>
                <wp:extent cx="581025" cy="257175"/>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7175"/>
                        </a:xfrm>
                        <a:prstGeom prst="rect">
                          <a:avLst/>
                        </a:prstGeom>
                        <a:solidFill>
                          <a:srgbClr val="FFFFFF"/>
                        </a:solidFill>
                        <a:ln w="9525">
                          <a:solidFill>
                            <a:srgbClr val="000000"/>
                          </a:solidFill>
                          <a:miter lim="800000"/>
                          <a:headEnd/>
                          <a:tailEnd/>
                        </a:ln>
                      </wps:spPr>
                      <wps:txbx>
                        <w:txbxContent>
                          <w:p w:rsidR="005175FF" w:rsidRPr="007C5A0C" w:rsidRDefault="007C5A0C" w:rsidP="007C5A0C">
                            <w:pPr>
                              <w:rPr>
                                <w:sz w:val="22"/>
                                <w:szCs w:val="40"/>
                              </w:rPr>
                            </w:pPr>
                            <w:r w:rsidRPr="007C5A0C">
                              <w:rPr>
                                <w:rFonts w:hint="eastAsia"/>
                                <w:sz w:val="22"/>
                                <w:szCs w:val="40"/>
                              </w:rPr>
                              <w:t>別紙</w:t>
                            </w:r>
                            <w:r w:rsidR="00B5549C">
                              <w:rPr>
                                <w:rFonts w:hint="eastAsia"/>
                                <w:sz w:val="22"/>
                                <w:szCs w:val="40"/>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78.45pt;margin-top:-21.25pt;width:45.7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">
                <v:textbox inset="5.85pt,.7pt,5.85pt,.7pt">
                  <w:txbxContent>
                    <w:p w:rsidR="005175FF" w:rsidRPr="007C5A0C" w:rsidRDefault="007C5A0C" w:rsidP="007C5A0C">
                      <w:pPr>
                        <w:rPr>
                          <w:rFonts w:hint="eastAsia"/>
                          <w:sz w:val="22"/>
                          <w:szCs w:val="40"/>
                        </w:rPr>
                      </w:pPr>
                      <w:r w:rsidRPr="007C5A0C">
                        <w:rPr>
                          <w:rFonts w:hint="eastAsia"/>
                          <w:sz w:val="22"/>
                          <w:szCs w:val="40"/>
                        </w:rPr>
                        <w:t>別紙</w:t>
                      </w:r>
                      <w:r w:rsidR="00B5549C">
                        <w:rPr>
                          <w:rFonts w:hint="eastAsia"/>
                          <w:sz w:val="22"/>
                          <w:szCs w:val="40"/>
                        </w:rPr>
                        <w:t>１</w:t>
                      </w:r>
                    </w:p>
                  </w:txbxContent>
                </v:textbox>
              </v:rect>
            </w:pict>
          </mc:Fallback>
        </mc:AlternateContent>
      </w:r>
      <w:r w:rsidR="00885C02" w:rsidRPr="00552B7C">
        <w:rPr>
          <w:rFonts w:ascii="ＭＳ 明朝" w:hAnsi="ＭＳ 明朝" w:hint="eastAsia"/>
          <w:szCs w:val="24"/>
        </w:rPr>
        <w:t>静岡市</w:t>
      </w:r>
      <w:r w:rsidR="003B62DE" w:rsidRPr="00552B7C">
        <w:rPr>
          <w:rFonts w:ascii="ＭＳ 明朝" w:hAnsi="ＭＳ 明朝" w:hint="eastAsia"/>
          <w:szCs w:val="24"/>
        </w:rPr>
        <w:t>生活保護</w:t>
      </w:r>
      <w:r w:rsidR="00DB15F1" w:rsidRPr="00552B7C">
        <w:rPr>
          <w:rFonts w:ascii="ＭＳ 明朝" w:hAnsi="ＭＳ 明朝" w:hint="eastAsia"/>
          <w:szCs w:val="24"/>
        </w:rPr>
        <w:t>法施行</w:t>
      </w:r>
      <w:r w:rsidR="004974B0" w:rsidRPr="00552B7C">
        <w:rPr>
          <w:rFonts w:ascii="ＭＳ 明朝" w:hAnsi="ＭＳ 明朝" w:hint="eastAsia"/>
          <w:szCs w:val="24"/>
        </w:rPr>
        <w:t>細則</w:t>
      </w:r>
      <w:r w:rsidR="00885C02" w:rsidRPr="00552B7C">
        <w:rPr>
          <w:rFonts w:ascii="ＭＳ 明朝" w:hAnsi="ＭＳ 明朝" w:hint="eastAsia"/>
          <w:szCs w:val="24"/>
        </w:rPr>
        <w:t>の一部改正</w:t>
      </w:r>
      <w:r w:rsidR="00552B7C" w:rsidRPr="00552B7C">
        <w:rPr>
          <w:rFonts w:ascii="ＭＳ 明朝" w:hAnsi="ＭＳ 明朝" w:hint="eastAsia"/>
          <w:szCs w:val="24"/>
        </w:rPr>
        <w:t>について</w:t>
      </w:r>
      <w:r w:rsidR="007C5A0C" w:rsidRPr="00552B7C">
        <w:rPr>
          <w:rFonts w:ascii="ＭＳ 明朝" w:hAnsi="ＭＳ 明朝" w:hint="eastAsia"/>
          <w:szCs w:val="24"/>
        </w:rPr>
        <w:t>（案）の概要</w:t>
      </w:r>
    </w:p>
    <w:p w:rsidR="00DB15F1" w:rsidRPr="00552B7C" w:rsidRDefault="00DB15F1">
      <w:pPr>
        <w:rPr>
          <w:rFonts w:ascii="ＭＳ ゴシック" w:eastAsia="ＭＳ ゴシック" w:hAnsi="ＭＳ ゴシック"/>
          <w:b/>
          <w:szCs w:val="21"/>
        </w:rPr>
      </w:pPr>
    </w:p>
    <w:p w:rsidR="00885C02" w:rsidRPr="00552B7C" w:rsidRDefault="007C5A0C">
      <w:pPr>
        <w:rPr>
          <w:rFonts w:ascii="ＭＳ 明朝" w:hAnsi="ＭＳ 明朝"/>
          <w:szCs w:val="21"/>
        </w:rPr>
      </w:pPr>
      <w:r w:rsidRPr="00552B7C">
        <w:rPr>
          <w:rFonts w:ascii="ＭＳ 明朝" w:hAnsi="ＭＳ 明朝" w:hint="eastAsia"/>
          <w:szCs w:val="21"/>
        </w:rPr>
        <w:t>１　規則等の案の題名</w:t>
      </w:r>
    </w:p>
    <w:p w:rsidR="007C5A0C" w:rsidRPr="00552B7C" w:rsidRDefault="003B62DE">
      <w:pPr>
        <w:rPr>
          <w:rFonts w:ascii="ＭＳ 明朝" w:hAnsi="ＭＳ 明朝"/>
          <w:szCs w:val="21"/>
        </w:rPr>
      </w:pPr>
      <w:r w:rsidRPr="00552B7C">
        <w:rPr>
          <w:rFonts w:ascii="ＭＳ 明朝" w:hAnsi="ＭＳ 明朝" w:hint="eastAsia"/>
          <w:szCs w:val="21"/>
        </w:rPr>
        <w:t xml:space="preserve">　　静岡市生活保護法</w:t>
      </w:r>
      <w:r w:rsidR="007C5A0C" w:rsidRPr="00552B7C">
        <w:rPr>
          <w:rFonts w:ascii="ＭＳ 明朝" w:hAnsi="ＭＳ 明朝" w:hint="eastAsia"/>
          <w:szCs w:val="21"/>
        </w:rPr>
        <w:t>施行</w:t>
      </w:r>
      <w:r w:rsidR="006A726C" w:rsidRPr="00552B7C">
        <w:rPr>
          <w:rFonts w:ascii="ＭＳ 明朝" w:hAnsi="ＭＳ 明朝" w:hint="eastAsia"/>
          <w:szCs w:val="21"/>
        </w:rPr>
        <w:t>細則</w:t>
      </w:r>
      <w:r w:rsidR="007C5A0C" w:rsidRPr="00552B7C">
        <w:rPr>
          <w:rFonts w:ascii="ＭＳ 明朝" w:hAnsi="ＭＳ 明朝" w:hint="eastAsia"/>
          <w:szCs w:val="21"/>
        </w:rPr>
        <w:t>の一部改正について（案）</w:t>
      </w:r>
    </w:p>
    <w:p w:rsidR="007C5A0C" w:rsidRPr="00552B7C" w:rsidRDefault="007C5A0C">
      <w:pPr>
        <w:rPr>
          <w:rFonts w:ascii="ＭＳ 明朝" w:hAnsi="ＭＳ 明朝"/>
          <w:szCs w:val="21"/>
        </w:rPr>
      </w:pPr>
    </w:p>
    <w:p w:rsidR="007C5A0C" w:rsidRPr="00552B7C" w:rsidRDefault="007C5A0C">
      <w:pPr>
        <w:rPr>
          <w:rFonts w:ascii="ＭＳ 明朝" w:hAnsi="ＭＳ 明朝"/>
          <w:szCs w:val="21"/>
        </w:rPr>
      </w:pPr>
      <w:r w:rsidRPr="00552B7C">
        <w:rPr>
          <w:rFonts w:ascii="ＭＳ 明朝" w:hAnsi="ＭＳ 明朝" w:hint="eastAsia"/>
          <w:szCs w:val="21"/>
        </w:rPr>
        <w:t>２　規則等を定める根拠となる法令の条項</w:t>
      </w:r>
    </w:p>
    <w:p w:rsidR="006D342E" w:rsidRPr="00552B7C" w:rsidRDefault="006D342E">
      <w:pPr>
        <w:rPr>
          <w:rFonts w:ascii="ＭＳ 明朝" w:hAnsi="ＭＳ 明朝"/>
          <w:szCs w:val="21"/>
        </w:rPr>
      </w:pPr>
      <w:r w:rsidRPr="00552B7C">
        <w:rPr>
          <w:rFonts w:ascii="ＭＳ ゴシック" w:eastAsia="ＭＳ ゴシック" w:hAnsi="ＭＳ ゴシック" w:hint="eastAsia"/>
          <w:b/>
          <w:szCs w:val="21"/>
        </w:rPr>
        <w:t xml:space="preserve">　　</w:t>
      </w:r>
      <w:r w:rsidRPr="00552B7C">
        <w:rPr>
          <w:rFonts w:ascii="ＭＳ 明朝" w:hAnsi="ＭＳ 明朝" w:hint="eastAsia"/>
          <w:szCs w:val="21"/>
        </w:rPr>
        <w:t>規則等を定める根拠となる法令の規定はありません。</w:t>
      </w:r>
    </w:p>
    <w:p w:rsidR="006A726C" w:rsidRPr="00552B7C" w:rsidRDefault="006A726C">
      <w:pPr>
        <w:rPr>
          <w:rFonts w:ascii="ＭＳ 明朝" w:hAnsi="ＭＳ 明朝"/>
          <w:szCs w:val="21"/>
        </w:rPr>
      </w:pPr>
    </w:p>
    <w:p w:rsidR="006A726C" w:rsidRPr="00552B7C" w:rsidRDefault="006A726C">
      <w:pPr>
        <w:rPr>
          <w:rFonts w:ascii="ＭＳ 明朝" w:hAnsi="ＭＳ 明朝"/>
          <w:szCs w:val="21"/>
        </w:rPr>
      </w:pPr>
      <w:r w:rsidRPr="00552B7C">
        <w:rPr>
          <w:rFonts w:ascii="ＭＳ 明朝" w:hAnsi="ＭＳ 明朝" w:hint="eastAsia"/>
          <w:szCs w:val="21"/>
        </w:rPr>
        <w:t>３　改正の趣旨</w:t>
      </w:r>
      <w:r w:rsidR="00552B7C" w:rsidRPr="00552B7C">
        <w:rPr>
          <w:rFonts w:ascii="ＭＳ 明朝" w:hAnsi="ＭＳ 明朝" w:hint="eastAsia"/>
          <w:szCs w:val="21"/>
        </w:rPr>
        <w:t>及び規則等の案の内容</w:t>
      </w:r>
    </w:p>
    <w:p w:rsidR="00EE3F14" w:rsidRPr="00552B7C" w:rsidRDefault="006A4C87" w:rsidP="00A73B94">
      <w:pPr>
        <w:ind w:leftChars="100" w:left="210" w:firstLineChars="100" w:firstLine="210"/>
        <w:rPr>
          <w:rFonts w:ascii="ＭＳ 明朝" w:hAnsi="ＭＳ 明朝"/>
          <w:szCs w:val="21"/>
        </w:rPr>
      </w:pPr>
      <w:r w:rsidRPr="00552B7C">
        <w:rPr>
          <w:rFonts w:ascii="ＭＳ 明朝" w:hAnsi="ＭＳ 明朝" w:hint="eastAsia"/>
          <w:szCs w:val="21"/>
        </w:rPr>
        <w:t>令和４年４月１日より、生活保護に関する徴収金の一部の滞納処分等の事務を各区福祉事務所生活支援課から福祉債権収納対策課へ移管することに伴い、</w:t>
      </w:r>
      <w:r w:rsidR="00552B7C" w:rsidRPr="00552B7C">
        <w:rPr>
          <w:rFonts w:ascii="ＭＳ 明朝" w:hAnsi="ＭＳ 明朝" w:hint="eastAsia"/>
          <w:szCs w:val="21"/>
        </w:rPr>
        <w:t>その事務の委任を受けた職員の身分を示す証票の様式を新たに規定します。</w:t>
      </w:r>
    </w:p>
    <w:p w:rsidR="00907878" w:rsidRPr="00552B7C" w:rsidRDefault="00907878" w:rsidP="00452A7F">
      <w:pPr>
        <w:rPr>
          <w:rFonts w:ascii="ＭＳ 明朝" w:hAnsi="ＭＳ 明朝" w:hint="eastAsia"/>
          <w:szCs w:val="21"/>
        </w:rPr>
      </w:pPr>
    </w:p>
    <w:p w:rsidR="00D87CB2" w:rsidRPr="00552B7C" w:rsidRDefault="00552B7C" w:rsidP="00D87CB2">
      <w:pPr>
        <w:ind w:left="634" w:hangingChars="302" w:hanging="634"/>
        <w:rPr>
          <w:rFonts w:ascii="ＭＳ 明朝" w:hAnsi="ＭＳ 明朝"/>
          <w:szCs w:val="21"/>
        </w:rPr>
      </w:pPr>
      <w:r w:rsidRPr="00552B7C">
        <w:rPr>
          <w:rFonts w:ascii="ＭＳ 明朝" w:hAnsi="ＭＳ 明朝" w:hint="eastAsia"/>
          <w:szCs w:val="21"/>
        </w:rPr>
        <w:t>４</w:t>
      </w:r>
      <w:r w:rsidR="00452A7F" w:rsidRPr="00552B7C">
        <w:rPr>
          <w:rFonts w:ascii="ＭＳ 明朝" w:hAnsi="ＭＳ 明朝" w:hint="eastAsia"/>
          <w:szCs w:val="21"/>
        </w:rPr>
        <w:t xml:space="preserve">　規則等を施行する時期（予定）</w:t>
      </w:r>
    </w:p>
    <w:p w:rsidR="00885C02" w:rsidRPr="00552B7C" w:rsidRDefault="00452A7F" w:rsidP="00452A7F">
      <w:pPr>
        <w:rPr>
          <w:rFonts w:ascii="ＭＳ 明朝" w:hAnsi="ＭＳ 明朝"/>
          <w:szCs w:val="21"/>
        </w:rPr>
      </w:pPr>
      <w:r w:rsidRPr="00552B7C">
        <w:rPr>
          <w:rFonts w:ascii="ＭＳ 明朝" w:hAnsi="ＭＳ 明朝" w:hint="eastAsia"/>
          <w:szCs w:val="21"/>
        </w:rPr>
        <w:t xml:space="preserve">　　令和４年４月１日</w:t>
      </w:r>
      <w:bookmarkStart w:id="0" w:name="_GoBack"/>
      <w:bookmarkEnd w:id="0"/>
    </w:p>
    <w:sectPr w:rsidR="00885C02" w:rsidRPr="00552B7C" w:rsidSect="00F722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D5E" w:rsidRDefault="009F3D5E" w:rsidP="00113CC4">
      <w:r>
        <w:separator/>
      </w:r>
    </w:p>
  </w:endnote>
  <w:endnote w:type="continuationSeparator" w:id="0">
    <w:p w:rsidR="009F3D5E" w:rsidRDefault="009F3D5E" w:rsidP="0011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D5E" w:rsidRDefault="009F3D5E" w:rsidP="00113CC4">
      <w:r>
        <w:separator/>
      </w:r>
    </w:p>
  </w:footnote>
  <w:footnote w:type="continuationSeparator" w:id="0">
    <w:p w:rsidR="009F3D5E" w:rsidRDefault="009F3D5E" w:rsidP="00113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73E"/>
    <w:multiLevelType w:val="hybridMultilevel"/>
    <w:tmpl w:val="CC4E7D18"/>
    <w:lvl w:ilvl="0" w:tplc="0688CC32">
      <w:start w:val="1"/>
      <w:numFmt w:val="decimalFullWidth"/>
      <w:lvlText w:val="（%1）"/>
      <w:lvlJc w:val="left"/>
      <w:pPr>
        <w:ind w:left="720" w:hanging="720"/>
      </w:pPr>
      <w:rPr>
        <w:rFonts w:hint="default"/>
      </w:rPr>
    </w:lvl>
    <w:lvl w:ilvl="1" w:tplc="6ECADA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486D6C"/>
    <w:multiLevelType w:val="hybridMultilevel"/>
    <w:tmpl w:val="8DC41EE2"/>
    <w:lvl w:ilvl="0" w:tplc="E7D80150">
      <w:start w:val="3"/>
      <w:numFmt w:val="decimalFullWidth"/>
      <w:lvlText w:val="（%1）"/>
      <w:lvlJc w:val="left"/>
      <w:pPr>
        <w:ind w:left="930" w:hanging="720"/>
      </w:pPr>
      <w:rPr>
        <w:rFonts w:hint="default"/>
      </w:rPr>
    </w:lvl>
    <w:lvl w:ilvl="1" w:tplc="0C8A694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02"/>
    <w:rsid w:val="0001133A"/>
    <w:rsid w:val="0001435C"/>
    <w:rsid w:val="00033C09"/>
    <w:rsid w:val="0003793F"/>
    <w:rsid w:val="0005274C"/>
    <w:rsid w:val="00061052"/>
    <w:rsid w:val="00095485"/>
    <w:rsid w:val="000A39AD"/>
    <w:rsid w:val="000A6FDE"/>
    <w:rsid w:val="000B4F68"/>
    <w:rsid w:val="000B7905"/>
    <w:rsid w:val="000C5488"/>
    <w:rsid w:val="000D017C"/>
    <w:rsid w:val="000D7D00"/>
    <w:rsid w:val="00103D3B"/>
    <w:rsid w:val="00113CC4"/>
    <w:rsid w:val="00143AC6"/>
    <w:rsid w:val="00146E5A"/>
    <w:rsid w:val="00147BD7"/>
    <w:rsid w:val="00174076"/>
    <w:rsid w:val="00174881"/>
    <w:rsid w:val="001765D0"/>
    <w:rsid w:val="001D408F"/>
    <w:rsid w:val="001E390E"/>
    <w:rsid w:val="001F248B"/>
    <w:rsid w:val="00204323"/>
    <w:rsid w:val="00206EA0"/>
    <w:rsid w:val="002106D5"/>
    <w:rsid w:val="00211C00"/>
    <w:rsid w:val="0021278E"/>
    <w:rsid w:val="002235C9"/>
    <w:rsid w:val="0024345F"/>
    <w:rsid w:val="002B0DF6"/>
    <w:rsid w:val="002D0DFC"/>
    <w:rsid w:val="002E08BD"/>
    <w:rsid w:val="002F2A2B"/>
    <w:rsid w:val="002F36D8"/>
    <w:rsid w:val="003532BB"/>
    <w:rsid w:val="00355211"/>
    <w:rsid w:val="003731EE"/>
    <w:rsid w:val="00382817"/>
    <w:rsid w:val="003842D6"/>
    <w:rsid w:val="003B62DE"/>
    <w:rsid w:val="0040057F"/>
    <w:rsid w:val="00404119"/>
    <w:rsid w:val="00404470"/>
    <w:rsid w:val="0043435E"/>
    <w:rsid w:val="0044615B"/>
    <w:rsid w:val="00452A7F"/>
    <w:rsid w:val="004634FC"/>
    <w:rsid w:val="00467010"/>
    <w:rsid w:val="00486061"/>
    <w:rsid w:val="004927F9"/>
    <w:rsid w:val="004974B0"/>
    <w:rsid w:val="004A7C71"/>
    <w:rsid w:val="004B37D2"/>
    <w:rsid w:val="004C3096"/>
    <w:rsid w:val="004C5163"/>
    <w:rsid w:val="004D19A0"/>
    <w:rsid w:val="004F4862"/>
    <w:rsid w:val="004F57B7"/>
    <w:rsid w:val="005175FF"/>
    <w:rsid w:val="00544409"/>
    <w:rsid w:val="00551842"/>
    <w:rsid w:val="00552B7C"/>
    <w:rsid w:val="00563B41"/>
    <w:rsid w:val="0058129A"/>
    <w:rsid w:val="005A305B"/>
    <w:rsid w:val="005E6D81"/>
    <w:rsid w:val="006232D9"/>
    <w:rsid w:val="00626EC6"/>
    <w:rsid w:val="00635711"/>
    <w:rsid w:val="006403B9"/>
    <w:rsid w:val="00654F77"/>
    <w:rsid w:val="00661162"/>
    <w:rsid w:val="00686462"/>
    <w:rsid w:val="006932D2"/>
    <w:rsid w:val="006A4C87"/>
    <w:rsid w:val="006A726C"/>
    <w:rsid w:val="006C5EDE"/>
    <w:rsid w:val="006D342E"/>
    <w:rsid w:val="00711F57"/>
    <w:rsid w:val="0071231F"/>
    <w:rsid w:val="007310C2"/>
    <w:rsid w:val="00756236"/>
    <w:rsid w:val="00760280"/>
    <w:rsid w:val="007817DA"/>
    <w:rsid w:val="00782178"/>
    <w:rsid w:val="007A18F3"/>
    <w:rsid w:val="007B453E"/>
    <w:rsid w:val="007C188A"/>
    <w:rsid w:val="007C5A0C"/>
    <w:rsid w:val="007D333E"/>
    <w:rsid w:val="007D6C9A"/>
    <w:rsid w:val="00824DF1"/>
    <w:rsid w:val="0084194C"/>
    <w:rsid w:val="00845466"/>
    <w:rsid w:val="00862728"/>
    <w:rsid w:val="00885C02"/>
    <w:rsid w:val="00892E87"/>
    <w:rsid w:val="00897686"/>
    <w:rsid w:val="008A0FC2"/>
    <w:rsid w:val="008A11C5"/>
    <w:rsid w:val="008B7C5A"/>
    <w:rsid w:val="008D5268"/>
    <w:rsid w:val="00907878"/>
    <w:rsid w:val="00912AFB"/>
    <w:rsid w:val="0092626E"/>
    <w:rsid w:val="00932DE2"/>
    <w:rsid w:val="00951208"/>
    <w:rsid w:val="009670C9"/>
    <w:rsid w:val="0099342C"/>
    <w:rsid w:val="009A2CD3"/>
    <w:rsid w:val="009C1477"/>
    <w:rsid w:val="009C5284"/>
    <w:rsid w:val="009C7DCC"/>
    <w:rsid w:val="009E69CA"/>
    <w:rsid w:val="009F3D5E"/>
    <w:rsid w:val="00A014AE"/>
    <w:rsid w:val="00A1084C"/>
    <w:rsid w:val="00A4736C"/>
    <w:rsid w:val="00A63B17"/>
    <w:rsid w:val="00A73B94"/>
    <w:rsid w:val="00A8031A"/>
    <w:rsid w:val="00A84FE1"/>
    <w:rsid w:val="00AD43E5"/>
    <w:rsid w:val="00AE1B4A"/>
    <w:rsid w:val="00B20047"/>
    <w:rsid w:val="00B54F7A"/>
    <w:rsid w:val="00B5549C"/>
    <w:rsid w:val="00B701EF"/>
    <w:rsid w:val="00B73EDE"/>
    <w:rsid w:val="00B77114"/>
    <w:rsid w:val="00BC2F45"/>
    <w:rsid w:val="00BC69B6"/>
    <w:rsid w:val="00BF0DC6"/>
    <w:rsid w:val="00BF2995"/>
    <w:rsid w:val="00BF4642"/>
    <w:rsid w:val="00BF489C"/>
    <w:rsid w:val="00C00814"/>
    <w:rsid w:val="00C01DBF"/>
    <w:rsid w:val="00C16FAD"/>
    <w:rsid w:val="00C22817"/>
    <w:rsid w:val="00C64886"/>
    <w:rsid w:val="00C757CB"/>
    <w:rsid w:val="00CA2C46"/>
    <w:rsid w:val="00CB2DC1"/>
    <w:rsid w:val="00CC1F46"/>
    <w:rsid w:val="00CC764C"/>
    <w:rsid w:val="00CD7600"/>
    <w:rsid w:val="00CF4955"/>
    <w:rsid w:val="00D10C3B"/>
    <w:rsid w:val="00D46168"/>
    <w:rsid w:val="00D54546"/>
    <w:rsid w:val="00D676C0"/>
    <w:rsid w:val="00D801FF"/>
    <w:rsid w:val="00D81E21"/>
    <w:rsid w:val="00D87CB2"/>
    <w:rsid w:val="00D90E78"/>
    <w:rsid w:val="00DB15F1"/>
    <w:rsid w:val="00DC03F0"/>
    <w:rsid w:val="00DD4998"/>
    <w:rsid w:val="00E260B2"/>
    <w:rsid w:val="00E735DB"/>
    <w:rsid w:val="00E74A4C"/>
    <w:rsid w:val="00ED0D36"/>
    <w:rsid w:val="00ED1A3E"/>
    <w:rsid w:val="00ED4DD7"/>
    <w:rsid w:val="00EE3F14"/>
    <w:rsid w:val="00F21108"/>
    <w:rsid w:val="00F25F3D"/>
    <w:rsid w:val="00F4146D"/>
    <w:rsid w:val="00F43B38"/>
    <w:rsid w:val="00F56304"/>
    <w:rsid w:val="00F715C3"/>
    <w:rsid w:val="00F72214"/>
    <w:rsid w:val="00F75828"/>
    <w:rsid w:val="00F92873"/>
    <w:rsid w:val="00F93F8C"/>
    <w:rsid w:val="00FA7DF7"/>
    <w:rsid w:val="00FB09AA"/>
    <w:rsid w:val="00FC0EF9"/>
    <w:rsid w:val="00FC4C60"/>
    <w:rsid w:val="00FD22D3"/>
    <w:rsid w:val="00FD52E5"/>
    <w:rsid w:val="00FD63DE"/>
    <w:rsid w:val="00FD7FD1"/>
    <w:rsid w:val="00FE4C42"/>
    <w:rsid w:val="00FF22F6"/>
    <w:rsid w:val="00FF2C64"/>
    <w:rsid w:val="00FF4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C8B0CC0"/>
  <w15:chartTrackingRefBased/>
  <w15:docId w15:val="{3B1EE626-5E80-4E4A-9881-C7EF3975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3CC4"/>
    <w:pPr>
      <w:tabs>
        <w:tab w:val="center" w:pos="4252"/>
        <w:tab w:val="right" w:pos="8504"/>
      </w:tabs>
      <w:snapToGrid w:val="0"/>
    </w:pPr>
  </w:style>
  <w:style w:type="character" w:customStyle="1" w:styleId="a5">
    <w:name w:val="ヘッダー (文字)"/>
    <w:link w:val="a4"/>
    <w:uiPriority w:val="99"/>
    <w:rsid w:val="00113CC4"/>
    <w:rPr>
      <w:kern w:val="2"/>
      <w:sz w:val="21"/>
      <w:szCs w:val="22"/>
    </w:rPr>
  </w:style>
  <w:style w:type="paragraph" w:styleId="a6">
    <w:name w:val="footer"/>
    <w:basedOn w:val="a"/>
    <w:link w:val="a7"/>
    <w:uiPriority w:val="99"/>
    <w:unhideWhenUsed/>
    <w:rsid w:val="00113CC4"/>
    <w:pPr>
      <w:tabs>
        <w:tab w:val="center" w:pos="4252"/>
        <w:tab w:val="right" w:pos="8504"/>
      </w:tabs>
      <w:snapToGrid w:val="0"/>
    </w:pPr>
  </w:style>
  <w:style w:type="character" w:customStyle="1" w:styleId="a7">
    <w:name w:val="フッター (文字)"/>
    <w:link w:val="a6"/>
    <w:uiPriority w:val="99"/>
    <w:rsid w:val="00113CC4"/>
    <w:rPr>
      <w:kern w:val="2"/>
      <w:sz w:val="21"/>
      <w:szCs w:val="22"/>
    </w:rPr>
  </w:style>
  <w:style w:type="paragraph" w:customStyle="1" w:styleId="Default">
    <w:name w:val="Default"/>
    <w:rsid w:val="006403B9"/>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F0CA0-0ABE-4817-9C8F-36070DC5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A-EA</dc:creator>
  <cp:keywords/>
  <cp:lastModifiedBy>Windows ユーザー</cp:lastModifiedBy>
  <cp:revision>3</cp:revision>
  <cp:lastPrinted>2017-06-26T06:15:00Z</cp:lastPrinted>
  <dcterms:created xsi:type="dcterms:W3CDTF">2022-02-17T10:41:00Z</dcterms:created>
  <dcterms:modified xsi:type="dcterms:W3CDTF">2022-02-18T03:52:00Z</dcterms:modified>
</cp:coreProperties>
</file>