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9F1AF" w14:textId="77777777" w:rsidR="002E344A" w:rsidRDefault="002E344A" w:rsidP="002E344A">
      <w:pPr>
        <w:ind w:firstLineChars="100" w:firstLine="240"/>
      </w:pPr>
    </w:p>
    <w:p w14:paraId="30A99819" w14:textId="77777777" w:rsidR="006730FB" w:rsidRDefault="006730FB" w:rsidP="002E344A">
      <w:pPr>
        <w:ind w:firstLineChars="100" w:firstLine="240"/>
      </w:pPr>
    </w:p>
    <w:p w14:paraId="753CC288" w14:textId="71EE2974" w:rsidR="006730FB" w:rsidRPr="006730FB" w:rsidRDefault="005803CC" w:rsidP="006730FB">
      <w:pPr>
        <w:ind w:firstLineChars="100" w:firstLine="240"/>
        <w:jc w:val="center"/>
        <w:rPr>
          <w:szCs w:val="24"/>
        </w:rPr>
      </w:pPr>
      <w:r>
        <w:rPr>
          <w:rFonts w:hint="eastAsia"/>
          <w:szCs w:val="24"/>
        </w:rPr>
        <w:t>清水船越堤</w:t>
      </w:r>
      <w:r w:rsidR="008124CA">
        <w:rPr>
          <w:rFonts w:hint="eastAsia"/>
          <w:szCs w:val="24"/>
        </w:rPr>
        <w:t>公園整備・管理運営事業者募集事業</w:t>
      </w:r>
    </w:p>
    <w:p w14:paraId="36FFD83D" w14:textId="77777777" w:rsidR="006730FB" w:rsidRPr="006730FB" w:rsidRDefault="006730FB" w:rsidP="006730FB">
      <w:pPr>
        <w:ind w:firstLineChars="100" w:firstLine="240"/>
        <w:jc w:val="center"/>
        <w:rPr>
          <w:szCs w:val="24"/>
        </w:rPr>
      </w:pPr>
      <w:r w:rsidRPr="006730FB">
        <w:rPr>
          <w:rFonts w:hint="eastAsia"/>
          <w:szCs w:val="24"/>
        </w:rPr>
        <w:t>基本協定書（案）</w:t>
      </w:r>
    </w:p>
    <w:p w14:paraId="10176751" w14:textId="4D9A92C9" w:rsidR="006730FB" w:rsidRPr="006730FB" w:rsidRDefault="006730FB" w:rsidP="006730FB">
      <w:pPr>
        <w:ind w:firstLineChars="100" w:firstLine="240"/>
      </w:pPr>
    </w:p>
    <w:p w14:paraId="6CE34904" w14:textId="7AA681AD" w:rsidR="006730FB" w:rsidRPr="006730FB" w:rsidRDefault="006730FB" w:rsidP="006730FB">
      <w:pPr>
        <w:ind w:firstLineChars="100" w:firstLine="240"/>
      </w:pPr>
      <w:r>
        <w:rPr>
          <w:rFonts w:hint="eastAsia"/>
        </w:rPr>
        <w:t>静岡</w:t>
      </w:r>
      <w:r w:rsidR="00286350">
        <w:rPr>
          <w:rFonts w:hint="eastAsia"/>
        </w:rPr>
        <w:t>市（以下「甲」という。）と設置等予定者の</w:t>
      </w:r>
      <w:r w:rsidR="005803CC">
        <w:rPr>
          <w:rFonts w:hint="eastAsia"/>
        </w:rPr>
        <w:t>●●●●●</w:t>
      </w:r>
      <w:r w:rsidRPr="006730FB">
        <w:rPr>
          <w:rFonts w:hint="eastAsia"/>
        </w:rPr>
        <w:t>は、次のとおり、</w:t>
      </w:r>
      <w:r w:rsidR="005803CC">
        <w:rPr>
          <w:rFonts w:hint="eastAsia"/>
        </w:rPr>
        <w:t>清水船越堤</w:t>
      </w:r>
      <w:r w:rsidR="008124CA">
        <w:rPr>
          <w:rFonts w:hint="eastAsia"/>
        </w:rPr>
        <w:t>公園整備・管理運営事業者募集事業</w:t>
      </w:r>
      <w:r w:rsidRPr="006730FB">
        <w:rPr>
          <w:rFonts w:hint="eastAsia"/>
        </w:rPr>
        <w:t>（以下「本事業」という。）に関する基本協定（以下「本協定」という。）を締結する。</w:t>
      </w:r>
    </w:p>
    <w:p w14:paraId="6675204D" w14:textId="77777777" w:rsidR="006730FB" w:rsidRPr="006730FB" w:rsidRDefault="006730FB" w:rsidP="006730FB">
      <w:pPr>
        <w:ind w:firstLineChars="100" w:firstLine="240"/>
      </w:pPr>
      <w:r w:rsidRPr="006730FB">
        <w:rPr>
          <w:rFonts w:hint="eastAsia"/>
        </w:rPr>
        <w:t>なお、本協定に別段の定めがある場合を除き、本協定において用いる用語の定義は、</w:t>
      </w:r>
    </w:p>
    <w:p w14:paraId="366521EF" w14:textId="6BECA2EB" w:rsidR="006730FB" w:rsidRPr="006730FB" w:rsidRDefault="006730FB" w:rsidP="001B040A">
      <w:r w:rsidRPr="006730FB">
        <w:rPr>
          <w:rFonts w:hint="eastAsia"/>
        </w:rPr>
        <w:t>「</w:t>
      </w:r>
      <w:r w:rsidR="005803CC">
        <w:rPr>
          <w:rFonts w:hint="eastAsia"/>
        </w:rPr>
        <w:t>清水船越堤</w:t>
      </w:r>
      <w:r w:rsidR="008124CA">
        <w:rPr>
          <w:rFonts w:hint="eastAsia"/>
        </w:rPr>
        <w:t>公園整備・管理運営事業者募集事業</w:t>
      </w:r>
      <w:r w:rsidRPr="006730FB">
        <w:t xml:space="preserve"> </w:t>
      </w:r>
      <w:r w:rsidRPr="006730FB">
        <w:rPr>
          <w:rFonts w:hint="eastAsia"/>
        </w:rPr>
        <w:t>公募設置等指針」（以下「公募設置等指針」という。）に定められたとおりとする。</w:t>
      </w:r>
    </w:p>
    <w:p w14:paraId="60D3A03E" w14:textId="77777777" w:rsidR="006730FB" w:rsidRPr="001B040A" w:rsidRDefault="006730FB" w:rsidP="006730FB">
      <w:pPr>
        <w:ind w:firstLineChars="100" w:firstLine="240"/>
      </w:pPr>
    </w:p>
    <w:p w14:paraId="31B7633C" w14:textId="77777777" w:rsidR="006730FB" w:rsidRPr="006730FB" w:rsidRDefault="006730FB" w:rsidP="006730FB">
      <w:pPr>
        <w:ind w:firstLineChars="100" w:firstLine="240"/>
      </w:pPr>
      <w:r w:rsidRPr="006730FB">
        <w:rPr>
          <w:rFonts w:hint="eastAsia"/>
        </w:rPr>
        <w:t>（趣旨）</w:t>
      </w:r>
    </w:p>
    <w:p w14:paraId="6366C02C" w14:textId="77777777" w:rsidR="006730FB" w:rsidRPr="006730FB" w:rsidRDefault="006730FB" w:rsidP="006730FB">
      <w:pPr>
        <w:ind w:left="240" w:hangingChars="100" w:hanging="240"/>
      </w:pPr>
      <w:r w:rsidRPr="006730FB">
        <w:rPr>
          <w:rFonts w:hint="eastAsia"/>
        </w:rPr>
        <w:t>第１条</w:t>
      </w:r>
      <w:r w:rsidRPr="006730FB">
        <w:t xml:space="preserve"> </w:t>
      </w:r>
      <w:r w:rsidR="001B040A">
        <w:rPr>
          <w:rFonts w:hint="eastAsia"/>
        </w:rPr>
        <w:t>本協定は、本事業の円滑な実施のため、本事業に関し都市公園法（昭和３１年法律第７９号）第５条の５第１項に規定する認定（以下「認定」という。）を受け、</w:t>
      </w:r>
      <w:r w:rsidR="00690067">
        <w:rPr>
          <w:rFonts w:hint="eastAsia"/>
        </w:rPr>
        <w:t>及び実施</w:t>
      </w:r>
      <w:r w:rsidRPr="006730FB">
        <w:rPr>
          <w:rFonts w:hint="eastAsia"/>
        </w:rPr>
        <w:t>協定を締結するまでの</w:t>
      </w:r>
      <w:r w:rsidR="00690067">
        <w:rPr>
          <w:rFonts w:hint="eastAsia"/>
        </w:rPr>
        <w:t>間の甲及び乙の責務</w:t>
      </w:r>
      <w:r w:rsidRPr="006730FB">
        <w:rPr>
          <w:rFonts w:hint="eastAsia"/>
        </w:rPr>
        <w:t>等の基本的な事項を定めるものとする。</w:t>
      </w:r>
    </w:p>
    <w:p w14:paraId="77E74DD8" w14:textId="77777777" w:rsidR="006730FB" w:rsidRPr="00690067" w:rsidRDefault="006730FB" w:rsidP="006730FB">
      <w:pPr>
        <w:ind w:firstLineChars="100" w:firstLine="240"/>
      </w:pPr>
    </w:p>
    <w:p w14:paraId="7FA24CF4" w14:textId="77777777" w:rsidR="006730FB" w:rsidRPr="006730FB" w:rsidRDefault="006730FB" w:rsidP="006730FB">
      <w:pPr>
        <w:ind w:firstLineChars="100" w:firstLine="240"/>
      </w:pPr>
      <w:r w:rsidRPr="006730FB">
        <w:rPr>
          <w:rFonts w:hint="eastAsia"/>
        </w:rPr>
        <w:t>（責務）</w:t>
      </w:r>
    </w:p>
    <w:p w14:paraId="106F25A7" w14:textId="77777777" w:rsidR="006730FB" w:rsidRDefault="006730FB" w:rsidP="006730FB">
      <w:r w:rsidRPr="006730FB">
        <w:rPr>
          <w:rFonts w:hint="eastAsia"/>
        </w:rPr>
        <w:t>第２条</w:t>
      </w:r>
      <w:r w:rsidRPr="006730FB">
        <w:t xml:space="preserve"> </w:t>
      </w:r>
      <w:r w:rsidRPr="006730FB">
        <w:rPr>
          <w:rFonts w:hint="eastAsia"/>
        </w:rPr>
        <w:t>甲及び乙は、本協定の定めを信義に従い、誠実に履行しなければならない。</w:t>
      </w:r>
    </w:p>
    <w:p w14:paraId="130438A2" w14:textId="0F7E4F13" w:rsidR="006730FB" w:rsidRPr="006730FB" w:rsidRDefault="006730FB" w:rsidP="006730FB">
      <w:pPr>
        <w:ind w:leftChars="100" w:left="480" w:hangingChars="100" w:hanging="240"/>
      </w:pPr>
      <w:r w:rsidRPr="006730FB">
        <w:rPr>
          <w:rFonts w:hint="eastAsia"/>
        </w:rPr>
        <w:t>２</w:t>
      </w:r>
      <w:r w:rsidRPr="006730FB">
        <w:t xml:space="preserve"> </w:t>
      </w:r>
      <w:r w:rsidRPr="006730FB">
        <w:rPr>
          <w:rFonts w:hint="eastAsia"/>
        </w:rPr>
        <w:t>乙は、公募設置等指針並びに公募設置等指針の規定に従い乙が甲に提出した公募設置等計画及び付随する一切の書類（以下「公募設置等計画等」という。）を基に、甲のほか、交通管理者、道路管理者、下水道管理者及び公園管理者</w:t>
      </w:r>
      <w:r w:rsidR="005803CC">
        <w:rPr>
          <w:rFonts w:hint="eastAsia"/>
        </w:rPr>
        <w:t>等の公共施設管理者等</w:t>
      </w:r>
      <w:r w:rsidRPr="006730FB">
        <w:rPr>
          <w:rFonts w:hint="eastAsia"/>
        </w:rPr>
        <w:t>と協議を行う。</w:t>
      </w:r>
    </w:p>
    <w:p w14:paraId="23FD64D6" w14:textId="77777777" w:rsidR="006730FB" w:rsidRPr="006730FB" w:rsidRDefault="006730FB" w:rsidP="00690067">
      <w:pPr>
        <w:ind w:leftChars="100" w:left="480" w:hangingChars="100" w:hanging="240"/>
      </w:pPr>
      <w:r w:rsidRPr="006730FB">
        <w:rPr>
          <w:rFonts w:hint="eastAsia"/>
        </w:rPr>
        <w:t>３</w:t>
      </w:r>
      <w:r w:rsidRPr="006730FB">
        <w:t xml:space="preserve"> </w:t>
      </w:r>
      <w:r w:rsidRPr="006730FB">
        <w:rPr>
          <w:rFonts w:hint="eastAsia"/>
        </w:rPr>
        <w:t>乙は、本事業の実施に関して甲が実施する市民説明会及び市民意見交換会に出席し、公募設置等計画等に係る資料作成及び説明等の甲が求める協力を行う。</w:t>
      </w:r>
    </w:p>
    <w:p w14:paraId="4B12323E" w14:textId="77777777" w:rsidR="006730FB" w:rsidRDefault="006730FB" w:rsidP="006730FB">
      <w:pPr>
        <w:ind w:firstLineChars="100" w:firstLine="240"/>
      </w:pPr>
    </w:p>
    <w:p w14:paraId="141E5FD3" w14:textId="1CD1FF2F" w:rsidR="006730FB" w:rsidRPr="006730FB" w:rsidRDefault="006730FB" w:rsidP="006730FB">
      <w:pPr>
        <w:ind w:firstLineChars="100" w:firstLine="240"/>
      </w:pPr>
      <w:r w:rsidRPr="006730FB">
        <w:rPr>
          <w:rFonts w:hint="eastAsia"/>
        </w:rPr>
        <w:t>（役割分担等）</w:t>
      </w:r>
    </w:p>
    <w:p w14:paraId="6C4ED952" w14:textId="77777777" w:rsidR="006730FB" w:rsidRPr="006730FB" w:rsidRDefault="006730FB" w:rsidP="006730FB">
      <w:r w:rsidRPr="006730FB">
        <w:rPr>
          <w:rFonts w:hint="eastAsia"/>
        </w:rPr>
        <w:t>第３条</w:t>
      </w:r>
      <w:r w:rsidRPr="006730FB">
        <w:t xml:space="preserve"> </w:t>
      </w:r>
      <w:r w:rsidR="00690067">
        <w:rPr>
          <w:rFonts w:hint="eastAsia"/>
        </w:rPr>
        <w:t>乙は、本</w:t>
      </w:r>
      <w:r w:rsidRPr="006730FB">
        <w:rPr>
          <w:rFonts w:hint="eastAsia"/>
        </w:rPr>
        <w:t>事業の実施に際し、次のとおり分担して実施するものとする。</w:t>
      </w:r>
    </w:p>
    <w:p w14:paraId="27F41D6B" w14:textId="74FF0EB8" w:rsidR="006730FB" w:rsidRPr="006730FB" w:rsidRDefault="006730FB" w:rsidP="006730FB">
      <w:pPr>
        <w:ind w:firstLineChars="100" w:firstLine="240"/>
      </w:pPr>
      <w:r w:rsidRPr="006730FB">
        <w:rPr>
          <w:rFonts w:hint="eastAsia"/>
        </w:rPr>
        <w:t>業務名</w:t>
      </w:r>
      <w:r>
        <w:rPr>
          <w:rFonts w:hint="eastAsia"/>
        </w:rPr>
        <w:t xml:space="preserve">　　　　　　　　　　　　　</w:t>
      </w:r>
      <w:r w:rsidRPr="006730FB">
        <w:rPr>
          <w:rFonts w:hint="eastAsia"/>
        </w:rPr>
        <w:t>担当企業</w:t>
      </w:r>
    </w:p>
    <w:p w14:paraId="5B196ACF" w14:textId="6E8D2C96" w:rsidR="006730FB" w:rsidRDefault="006730FB" w:rsidP="00690067">
      <w:pPr>
        <w:ind w:firstLineChars="100" w:firstLine="240"/>
      </w:pPr>
      <w:r w:rsidRPr="006730FB">
        <w:rPr>
          <w:rFonts w:hint="eastAsia"/>
        </w:rPr>
        <w:t>特定公園施設の設計</w:t>
      </w:r>
      <w:r w:rsidR="00A10397">
        <w:rPr>
          <w:rFonts w:hint="eastAsia"/>
        </w:rPr>
        <w:t xml:space="preserve">　　　　　　　</w:t>
      </w:r>
      <w:r w:rsidR="005803CC">
        <w:rPr>
          <w:rFonts w:hint="eastAsia"/>
        </w:rPr>
        <w:t>●●●●●</w:t>
      </w:r>
    </w:p>
    <w:p w14:paraId="79237856" w14:textId="113BCD4D" w:rsidR="006730FB" w:rsidRPr="006730FB" w:rsidRDefault="006730FB" w:rsidP="00690067">
      <w:pPr>
        <w:widowControl/>
        <w:ind w:firstLineChars="100" w:firstLine="240"/>
        <w:jc w:val="left"/>
      </w:pPr>
      <w:r w:rsidRPr="006730FB">
        <w:rPr>
          <w:rFonts w:hint="eastAsia"/>
        </w:rPr>
        <w:t>特定公園施設等の建設</w:t>
      </w:r>
      <w:r w:rsidR="008A0024">
        <w:rPr>
          <w:rFonts w:hint="eastAsia"/>
        </w:rPr>
        <w:t xml:space="preserve">　　　　　　</w:t>
      </w:r>
      <w:r w:rsidR="005803CC">
        <w:rPr>
          <w:rFonts w:hint="eastAsia"/>
        </w:rPr>
        <w:t>●●●●●</w:t>
      </w:r>
    </w:p>
    <w:p w14:paraId="60CC8615" w14:textId="2BFC9A53" w:rsidR="006730FB" w:rsidRPr="006730FB" w:rsidRDefault="006730FB" w:rsidP="006730FB">
      <w:pPr>
        <w:ind w:firstLineChars="100" w:firstLine="240"/>
      </w:pPr>
      <w:r w:rsidRPr="006730FB">
        <w:rPr>
          <w:rFonts w:hint="eastAsia"/>
        </w:rPr>
        <w:t>特定公園施設の管理運営</w:t>
      </w:r>
      <w:r w:rsidR="008A0024">
        <w:rPr>
          <w:rFonts w:hint="eastAsia"/>
        </w:rPr>
        <w:t xml:space="preserve">　　　　　</w:t>
      </w:r>
      <w:r w:rsidR="005803CC">
        <w:rPr>
          <w:rFonts w:hint="eastAsia"/>
        </w:rPr>
        <w:t>●●●●●</w:t>
      </w:r>
    </w:p>
    <w:p w14:paraId="2140C3CC" w14:textId="57935AC2" w:rsidR="006730FB" w:rsidRPr="006730FB" w:rsidRDefault="006730FB" w:rsidP="006730FB">
      <w:pPr>
        <w:ind w:firstLineChars="100" w:firstLine="240"/>
      </w:pPr>
      <w:r w:rsidRPr="006730FB">
        <w:rPr>
          <w:rFonts w:hint="eastAsia"/>
        </w:rPr>
        <w:t>公募対象公園施設の設計</w:t>
      </w:r>
      <w:r w:rsidR="008A0024">
        <w:rPr>
          <w:rFonts w:hint="eastAsia"/>
        </w:rPr>
        <w:t xml:space="preserve">　　　　　</w:t>
      </w:r>
      <w:r w:rsidR="005803CC">
        <w:rPr>
          <w:rFonts w:hint="eastAsia"/>
        </w:rPr>
        <w:t>●●●●●</w:t>
      </w:r>
    </w:p>
    <w:p w14:paraId="4CA43FBA" w14:textId="541AE424" w:rsidR="006730FB" w:rsidRPr="006730FB" w:rsidRDefault="006730FB" w:rsidP="006730FB">
      <w:pPr>
        <w:ind w:firstLineChars="100" w:firstLine="240"/>
      </w:pPr>
      <w:r w:rsidRPr="006730FB">
        <w:rPr>
          <w:rFonts w:hint="eastAsia"/>
        </w:rPr>
        <w:t>公募対象公園施設の建設</w:t>
      </w:r>
      <w:r w:rsidR="008A0024">
        <w:rPr>
          <w:rFonts w:hint="eastAsia"/>
        </w:rPr>
        <w:t xml:space="preserve">　　　　　</w:t>
      </w:r>
      <w:r w:rsidR="005803CC">
        <w:rPr>
          <w:rFonts w:hint="eastAsia"/>
        </w:rPr>
        <w:t>●●●●●</w:t>
      </w:r>
    </w:p>
    <w:p w14:paraId="542D9B82" w14:textId="3148AC1B" w:rsidR="006730FB" w:rsidRDefault="006730FB" w:rsidP="006730FB">
      <w:pPr>
        <w:ind w:firstLineChars="100" w:firstLine="240"/>
      </w:pPr>
      <w:r w:rsidRPr="006730FB">
        <w:rPr>
          <w:rFonts w:hint="eastAsia"/>
        </w:rPr>
        <w:t>公募対象公園施設の管理運営</w:t>
      </w:r>
    </w:p>
    <w:p w14:paraId="74B3BB5E" w14:textId="5D989737" w:rsidR="006730FB" w:rsidRDefault="008A0024" w:rsidP="008A0024">
      <w:pPr>
        <w:ind w:firstLineChars="100" w:firstLine="240"/>
      </w:pPr>
      <w:r w:rsidRPr="006730FB">
        <w:rPr>
          <w:rFonts w:hint="eastAsia"/>
        </w:rPr>
        <w:t>（マネジメント業務を含む。</w:t>
      </w:r>
      <w:r w:rsidRPr="006730FB">
        <w:t>)</w:t>
      </w:r>
      <w:r>
        <w:rPr>
          <w:rFonts w:hint="eastAsia"/>
        </w:rPr>
        <w:t xml:space="preserve">等　</w:t>
      </w:r>
      <w:r w:rsidR="005803CC">
        <w:rPr>
          <w:rFonts w:hint="eastAsia"/>
        </w:rPr>
        <w:t xml:space="preserve"> </w:t>
      </w:r>
      <w:r w:rsidR="005803CC">
        <w:rPr>
          <w:rFonts w:hint="eastAsia"/>
        </w:rPr>
        <w:t>●●●●●</w:t>
      </w:r>
    </w:p>
    <w:p w14:paraId="4C3A8F4B" w14:textId="5751AD38" w:rsidR="00690067" w:rsidRPr="006730FB" w:rsidRDefault="00690067" w:rsidP="00FA716A">
      <w:pPr>
        <w:rPr>
          <w:rFonts w:hint="eastAsia"/>
        </w:rPr>
      </w:pPr>
    </w:p>
    <w:p w14:paraId="7D9806DC" w14:textId="77777777" w:rsidR="006730FB" w:rsidRPr="006730FB" w:rsidRDefault="006730FB" w:rsidP="006730FB">
      <w:pPr>
        <w:ind w:firstLineChars="100" w:firstLine="240"/>
      </w:pPr>
      <w:r w:rsidRPr="006730FB">
        <w:rPr>
          <w:rFonts w:hint="eastAsia"/>
        </w:rPr>
        <w:t>（構成企業の離脱）</w:t>
      </w:r>
    </w:p>
    <w:p w14:paraId="4C4C253A" w14:textId="77777777" w:rsidR="006730FB" w:rsidRPr="006730FB" w:rsidRDefault="006730FB" w:rsidP="006730FB">
      <w:pPr>
        <w:ind w:left="240" w:hangingChars="100" w:hanging="240"/>
      </w:pPr>
      <w:r w:rsidRPr="006730FB">
        <w:rPr>
          <w:rFonts w:hint="eastAsia"/>
        </w:rPr>
        <w:t>第４条</w:t>
      </w:r>
      <w:r w:rsidRPr="006730FB">
        <w:t xml:space="preserve"> </w:t>
      </w:r>
      <w:r w:rsidRPr="006730FB">
        <w:rPr>
          <w:rFonts w:hint="eastAsia"/>
        </w:rPr>
        <w:t>構成企業の一が本事業から離脱した場合であっても、乙は、この離脱にかか</w:t>
      </w:r>
      <w:r w:rsidRPr="006730FB">
        <w:rPr>
          <w:rFonts w:hint="eastAsia"/>
        </w:rPr>
        <w:lastRenderedPageBreak/>
        <w:t>わらず本事業を継続して実施する責任を負うものとする。</w:t>
      </w:r>
    </w:p>
    <w:p w14:paraId="203CECED" w14:textId="77777777" w:rsidR="006730FB" w:rsidRPr="006730FB" w:rsidRDefault="006730FB" w:rsidP="006730FB">
      <w:pPr>
        <w:ind w:leftChars="100" w:left="480" w:hangingChars="100" w:hanging="240"/>
      </w:pPr>
      <w:r w:rsidRPr="006730FB">
        <w:rPr>
          <w:rFonts w:hint="eastAsia"/>
        </w:rPr>
        <w:t>２</w:t>
      </w:r>
      <w:r w:rsidRPr="006730FB">
        <w:t xml:space="preserve"> </w:t>
      </w:r>
      <w:r w:rsidRPr="006730FB">
        <w:rPr>
          <w:rFonts w:hint="eastAsia"/>
        </w:rPr>
        <w:t>構成企業の一が本事業から離脱したことによって甲に損害が発生した際は、乙は、当該損害の全てを甲に対して賠償しなければならない。</w:t>
      </w:r>
    </w:p>
    <w:p w14:paraId="5C5A052E" w14:textId="77777777" w:rsidR="006730FB" w:rsidRDefault="006730FB" w:rsidP="006730FB">
      <w:pPr>
        <w:ind w:firstLineChars="100" w:firstLine="240"/>
      </w:pPr>
    </w:p>
    <w:p w14:paraId="0485A1B0" w14:textId="77777777" w:rsidR="006730FB" w:rsidRPr="006730FB" w:rsidRDefault="006730FB" w:rsidP="006730FB">
      <w:pPr>
        <w:ind w:firstLineChars="100" w:firstLine="240"/>
      </w:pPr>
      <w:r w:rsidRPr="006730FB">
        <w:rPr>
          <w:rFonts w:hint="eastAsia"/>
        </w:rPr>
        <w:t>（実施協定）</w:t>
      </w:r>
    </w:p>
    <w:p w14:paraId="1598869A" w14:textId="02F982AD" w:rsidR="006730FB" w:rsidRPr="006730FB" w:rsidRDefault="006730FB" w:rsidP="006730FB">
      <w:pPr>
        <w:ind w:left="240" w:hangingChars="100" w:hanging="240"/>
      </w:pPr>
      <w:r w:rsidRPr="006730FB">
        <w:rPr>
          <w:rFonts w:hint="eastAsia"/>
        </w:rPr>
        <w:t>第５条</w:t>
      </w:r>
      <w:r w:rsidRPr="006730FB">
        <w:t xml:space="preserve"> </w:t>
      </w:r>
      <w:r w:rsidRPr="006730FB">
        <w:rPr>
          <w:rFonts w:hint="eastAsia"/>
        </w:rPr>
        <w:t>甲と乙は、本事業の実施に向けての協議及び認定を経て、実施協定を締結するものとする。</w:t>
      </w:r>
    </w:p>
    <w:p w14:paraId="17707520" w14:textId="06E097B4" w:rsidR="006730FB" w:rsidRPr="006730FB" w:rsidRDefault="006730FB" w:rsidP="006730FB">
      <w:pPr>
        <w:ind w:leftChars="100" w:left="480" w:hangingChars="100" w:hanging="240"/>
      </w:pPr>
      <w:r w:rsidRPr="006730FB">
        <w:rPr>
          <w:rFonts w:hint="eastAsia"/>
        </w:rPr>
        <w:t>２</w:t>
      </w:r>
      <w:r w:rsidRPr="006730FB">
        <w:t xml:space="preserve"> </w:t>
      </w:r>
      <w:r w:rsidRPr="006730FB">
        <w:rPr>
          <w:rFonts w:hint="eastAsia"/>
        </w:rPr>
        <w:t>実施協定は、令和</w:t>
      </w:r>
      <w:r w:rsidR="005803CC">
        <w:rPr>
          <w:rFonts w:hint="eastAsia"/>
        </w:rPr>
        <w:t>●</w:t>
      </w:r>
      <w:r w:rsidRPr="006730FB">
        <w:rPr>
          <w:rFonts w:hint="eastAsia"/>
        </w:rPr>
        <w:t>年</w:t>
      </w:r>
      <w:r w:rsidR="005803CC">
        <w:rPr>
          <w:rFonts w:hint="eastAsia"/>
        </w:rPr>
        <w:t>●</w:t>
      </w:r>
      <w:r w:rsidRPr="006730FB">
        <w:rPr>
          <w:rFonts w:hint="eastAsia"/>
        </w:rPr>
        <w:t>月</w:t>
      </w:r>
      <w:r w:rsidR="005803CC">
        <w:rPr>
          <w:rFonts w:hint="eastAsia"/>
        </w:rPr>
        <w:t>●</w:t>
      </w:r>
      <w:r w:rsidRPr="006730FB">
        <w:rPr>
          <w:rFonts w:hint="eastAsia"/>
        </w:rPr>
        <w:t>日までに締結するものとする。ただし、甲又は乙がやむを得ないと認める場合は、甲と乙が協議して新たに期限を定めるものとする。</w:t>
      </w:r>
    </w:p>
    <w:p w14:paraId="504A026C" w14:textId="31FD5A6E" w:rsidR="006730FB" w:rsidRPr="006730FB" w:rsidRDefault="006730FB" w:rsidP="006730FB">
      <w:pPr>
        <w:ind w:leftChars="100" w:left="480" w:hangingChars="100" w:hanging="240"/>
      </w:pPr>
      <w:r w:rsidRPr="006730FB">
        <w:rPr>
          <w:rFonts w:hint="eastAsia"/>
        </w:rPr>
        <w:t>３</w:t>
      </w:r>
      <w:r w:rsidRPr="006730FB">
        <w:t xml:space="preserve"> </w:t>
      </w:r>
      <w:r w:rsidRPr="006730FB">
        <w:rPr>
          <w:rFonts w:hint="eastAsia"/>
        </w:rPr>
        <w:t>前項の規定により新たな期限を定めようとする場合は、甲又は乙は、相手方に対して令和</w:t>
      </w:r>
      <w:r w:rsidR="005803CC">
        <w:rPr>
          <w:rFonts w:hint="eastAsia"/>
        </w:rPr>
        <w:t>●</w:t>
      </w:r>
      <w:r w:rsidRPr="006730FB">
        <w:rPr>
          <w:rFonts w:hint="eastAsia"/>
        </w:rPr>
        <w:t>年</w:t>
      </w:r>
      <w:r w:rsidR="005803CC">
        <w:rPr>
          <w:rFonts w:hint="eastAsia"/>
        </w:rPr>
        <w:t>●</w:t>
      </w:r>
      <w:r w:rsidRPr="006730FB">
        <w:rPr>
          <w:rFonts w:hint="eastAsia"/>
        </w:rPr>
        <w:t>月</w:t>
      </w:r>
      <w:r w:rsidR="005803CC">
        <w:rPr>
          <w:rFonts w:hint="eastAsia"/>
        </w:rPr>
        <w:t>●</w:t>
      </w:r>
      <w:r w:rsidRPr="006730FB">
        <w:rPr>
          <w:rFonts w:hint="eastAsia"/>
        </w:rPr>
        <w:t>日までに申し出なければならない。</w:t>
      </w:r>
    </w:p>
    <w:p w14:paraId="424BD31C" w14:textId="77777777" w:rsidR="006730FB" w:rsidRDefault="006730FB" w:rsidP="006730FB">
      <w:pPr>
        <w:ind w:firstLineChars="100" w:firstLine="240"/>
      </w:pPr>
    </w:p>
    <w:p w14:paraId="71EEA5E5" w14:textId="77777777" w:rsidR="006730FB" w:rsidRPr="006730FB" w:rsidRDefault="006730FB" w:rsidP="006730FB">
      <w:pPr>
        <w:ind w:firstLineChars="100" w:firstLine="240"/>
      </w:pPr>
      <w:r w:rsidRPr="006730FB">
        <w:rPr>
          <w:rFonts w:hint="eastAsia"/>
        </w:rPr>
        <w:t>（実施協定不調の場合における処理）</w:t>
      </w:r>
    </w:p>
    <w:p w14:paraId="6B5F4264" w14:textId="77777777" w:rsidR="006730FB" w:rsidRPr="006730FB" w:rsidRDefault="006730FB" w:rsidP="004C0F97">
      <w:pPr>
        <w:ind w:left="240" w:hangingChars="100" w:hanging="240"/>
      </w:pPr>
      <w:r w:rsidRPr="006730FB">
        <w:rPr>
          <w:rFonts w:hint="eastAsia"/>
        </w:rPr>
        <w:t>第６条</w:t>
      </w:r>
      <w:r w:rsidRPr="006730FB">
        <w:t xml:space="preserve"> </w:t>
      </w:r>
      <w:r w:rsidRPr="006730FB">
        <w:rPr>
          <w:rFonts w:hint="eastAsia"/>
        </w:rPr>
        <w:t>次に掲げる事由により実施協定の締結に至らなかった場合における費用（甲又は乙が本事業の準備のために要した費用及びこの条の規定により本協定を解除するために要した費用</w:t>
      </w:r>
      <w:r w:rsidR="00690067">
        <w:rPr>
          <w:rFonts w:hint="eastAsia"/>
        </w:rPr>
        <w:t>を含む。</w:t>
      </w:r>
      <w:r w:rsidRPr="006730FB">
        <w:rPr>
          <w:rFonts w:hint="eastAsia"/>
        </w:rPr>
        <w:t>）については、本協定の当事者各自の負担とし、相手方に当該費用を請求することができない。</w:t>
      </w:r>
    </w:p>
    <w:p w14:paraId="4082EE70" w14:textId="77777777" w:rsidR="006730FB" w:rsidRPr="006730FB" w:rsidRDefault="006730FB" w:rsidP="006730FB">
      <w:pPr>
        <w:ind w:leftChars="100" w:left="1080" w:hangingChars="350" w:hanging="840"/>
      </w:pPr>
      <w:r w:rsidRPr="006730FB">
        <w:rPr>
          <w:rFonts w:hint="eastAsia"/>
        </w:rPr>
        <w:t>（１）</w:t>
      </w:r>
      <w:r w:rsidRPr="006730FB">
        <w:t xml:space="preserve"> </w:t>
      </w:r>
      <w:r w:rsidRPr="006730FB">
        <w:rPr>
          <w:rFonts w:hint="eastAsia"/>
        </w:rPr>
        <w:t>天災地変その他の甲又は乙のいずれの責めにも帰すことができない事由により、次の状態となった場合</w:t>
      </w:r>
    </w:p>
    <w:p w14:paraId="7A021F1E" w14:textId="77777777" w:rsidR="006730FB" w:rsidRPr="006730FB" w:rsidRDefault="006730FB" w:rsidP="006730FB">
      <w:pPr>
        <w:ind w:firstLineChars="400" w:firstLine="960"/>
      </w:pPr>
      <w:r w:rsidRPr="006730FB">
        <w:rPr>
          <w:rFonts w:hint="eastAsia"/>
        </w:rPr>
        <w:t>ア</w:t>
      </w:r>
      <w:r w:rsidRPr="006730FB">
        <w:t xml:space="preserve"> </w:t>
      </w:r>
      <w:r w:rsidRPr="006730FB">
        <w:rPr>
          <w:rFonts w:hint="eastAsia"/>
        </w:rPr>
        <w:t>本事業の実施が不可能又は極めて困難になった場合</w:t>
      </w:r>
    </w:p>
    <w:p w14:paraId="3E70B956" w14:textId="77777777" w:rsidR="006730FB" w:rsidRPr="006730FB" w:rsidRDefault="006730FB" w:rsidP="007E526E">
      <w:pPr>
        <w:ind w:leftChars="400" w:left="1320" w:hangingChars="150" w:hanging="360"/>
      </w:pPr>
      <w:r w:rsidRPr="006730FB">
        <w:rPr>
          <w:rFonts w:hint="eastAsia"/>
        </w:rPr>
        <w:t>イ</w:t>
      </w:r>
      <w:r w:rsidRPr="006730FB">
        <w:t xml:space="preserve"> </w:t>
      </w:r>
      <w:r w:rsidR="009310A8">
        <w:rPr>
          <w:rFonts w:hint="eastAsia"/>
        </w:rPr>
        <w:t>本事業に係る</w:t>
      </w:r>
      <w:r w:rsidRPr="006730FB">
        <w:rPr>
          <w:rFonts w:hint="eastAsia"/>
        </w:rPr>
        <w:t>管理運営に関し、極めて重大な変更があった場合（アに掲げる場合を除く。）</w:t>
      </w:r>
    </w:p>
    <w:p w14:paraId="0582E067" w14:textId="77777777" w:rsidR="006730FB" w:rsidRPr="006730FB" w:rsidRDefault="006730FB" w:rsidP="006730FB">
      <w:pPr>
        <w:ind w:leftChars="100" w:left="960" w:hangingChars="300" w:hanging="720"/>
      </w:pPr>
      <w:r w:rsidRPr="006730FB">
        <w:rPr>
          <w:rFonts w:hint="eastAsia"/>
        </w:rPr>
        <w:t>（２）</w:t>
      </w:r>
      <w:r w:rsidRPr="006730FB">
        <w:t xml:space="preserve"> </w:t>
      </w:r>
      <w:r w:rsidRPr="006730FB">
        <w:rPr>
          <w:rFonts w:hint="eastAsia"/>
        </w:rPr>
        <w:t>次条の規定により、本協定が解除された場合</w:t>
      </w:r>
    </w:p>
    <w:p w14:paraId="08E77FD3" w14:textId="77777777" w:rsidR="006730FB" w:rsidRDefault="006730FB" w:rsidP="006730FB">
      <w:pPr>
        <w:ind w:firstLineChars="100" w:firstLine="240"/>
      </w:pPr>
    </w:p>
    <w:p w14:paraId="341F822B" w14:textId="77777777" w:rsidR="006730FB" w:rsidRPr="006730FB" w:rsidRDefault="006730FB" w:rsidP="006730FB">
      <w:pPr>
        <w:ind w:firstLineChars="100" w:firstLine="240"/>
      </w:pPr>
      <w:r w:rsidRPr="006730FB">
        <w:rPr>
          <w:rFonts w:hint="eastAsia"/>
        </w:rPr>
        <w:t>（任意解除）</w:t>
      </w:r>
    </w:p>
    <w:p w14:paraId="37D16E29" w14:textId="77777777" w:rsidR="00690067" w:rsidRDefault="006730FB" w:rsidP="00690067">
      <w:pPr>
        <w:ind w:left="120" w:hangingChars="50" w:hanging="120"/>
      </w:pPr>
      <w:r w:rsidRPr="006730FB">
        <w:rPr>
          <w:rFonts w:hint="eastAsia"/>
        </w:rPr>
        <w:t>第７条</w:t>
      </w:r>
      <w:r w:rsidRPr="006730FB">
        <w:t xml:space="preserve"> </w:t>
      </w:r>
      <w:r w:rsidRPr="006730FB">
        <w:rPr>
          <w:rFonts w:hint="eastAsia"/>
        </w:rPr>
        <w:t>乙は、乙の都合により本事業を実施できなくなった場合においては、甲と協議の上、</w:t>
      </w:r>
      <w:r w:rsidR="00690067">
        <w:rPr>
          <w:rFonts w:hint="eastAsia"/>
        </w:rPr>
        <w:t>公募設置等計画を取下げる等により</w:t>
      </w:r>
      <w:r w:rsidRPr="006730FB">
        <w:rPr>
          <w:rFonts w:hint="eastAsia"/>
        </w:rPr>
        <w:t>設置等予定者の地位を辞退し、本協定を解除することができる。</w:t>
      </w:r>
    </w:p>
    <w:p w14:paraId="787BD9C2" w14:textId="3BD5725F" w:rsidR="00912720" w:rsidRDefault="006730FB" w:rsidP="00690067">
      <w:pPr>
        <w:widowControl/>
        <w:ind w:leftChars="100" w:left="480" w:hangingChars="100" w:hanging="240"/>
        <w:jc w:val="left"/>
      </w:pPr>
      <w:r w:rsidRPr="006730FB">
        <w:rPr>
          <w:rFonts w:hint="eastAsia"/>
        </w:rPr>
        <w:t>２</w:t>
      </w:r>
      <w:r w:rsidRPr="006730FB">
        <w:t xml:space="preserve"> </w:t>
      </w:r>
      <w:r w:rsidRPr="006730FB">
        <w:rPr>
          <w:rFonts w:hint="eastAsia"/>
        </w:rPr>
        <w:t>乙は、前項の規定により設置等予定者の地位を辞退し、本協定を解除しようとするときは、令和</w:t>
      </w:r>
      <w:r w:rsidR="00FA716A">
        <w:rPr>
          <w:rFonts w:hint="eastAsia"/>
        </w:rPr>
        <w:t>●</w:t>
      </w:r>
      <w:r w:rsidRPr="006730FB">
        <w:rPr>
          <w:rFonts w:hint="eastAsia"/>
        </w:rPr>
        <w:t>年</w:t>
      </w:r>
      <w:r w:rsidR="00FA716A">
        <w:rPr>
          <w:rFonts w:hint="eastAsia"/>
        </w:rPr>
        <w:t>●</w:t>
      </w:r>
      <w:r w:rsidRPr="006730FB">
        <w:rPr>
          <w:rFonts w:hint="eastAsia"/>
        </w:rPr>
        <w:t>月</w:t>
      </w:r>
      <w:r w:rsidR="00FA716A">
        <w:rPr>
          <w:rFonts w:hint="eastAsia"/>
        </w:rPr>
        <w:t>●</w:t>
      </w:r>
      <w:r w:rsidRPr="006730FB">
        <w:rPr>
          <w:rFonts w:hint="eastAsia"/>
        </w:rPr>
        <w:t>日（第５条第２項ただし書の規定により新たな期限を定めた場合においては、当該期限の１か月前）までに甲に対してその旨を申し出なければならない。</w:t>
      </w:r>
    </w:p>
    <w:p w14:paraId="3A6A2137" w14:textId="072A03A1" w:rsidR="004C0F97" w:rsidRPr="00FA716A" w:rsidRDefault="004C0F97" w:rsidP="00FA716A">
      <w:pPr>
        <w:rPr>
          <w:rFonts w:hint="eastAsia"/>
        </w:rPr>
      </w:pPr>
    </w:p>
    <w:p w14:paraId="148905B0" w14:textId="77777777" w:rsidR="006730FB" w:rsidRPr="006730FB" w:rsidRDefault="006730FB" w:rsidP="006730FB">
      <w:pPr>
        <w:ind w:firstLineChars="100" w:firstLine="240"/>
      </w:pPr>
      <w:r w:rsidRPr="006730FB">
        <w:rPr>
          <w:rFonts w:hint="eastAsia"/>
        </w:rPr>
        <w:t>（強制解除）</w:t>
      </w:r>
    </w:p>
    <w:p w14:paraId="67ABE815" w14:textId="77777777" w:rsidR="006730FB" w:rsidRPr="006730FB" w:rsidRDefault="006730FB" w:rsidP="006730FB">
      <w:pPr>
        <w:ind w:left="240" w:hangingChars="100" w:hanging="240"/>
      </w:pPr>
      <w:r w:rsidRPr="006730FB">
        <w:rPr>
          <w:rFonts w:hint="eastAsia"/>
        </w:rPr>
        <w:t>第８条</w:t>
      </w:r>
      <w:r w:rsidRPr="006730FB">
        <w:t xml:space="preserve"> </w:t>
      </w:r>
      <w:r w:rsidRPr="006730FB">
        <w:rPr>
          <w:rFonts w:hint="eastAsia"/>
        </w:rPr>
        <w:t>次に掲げる場合は、甲は、事前に乙に通知し、及び乙と協議することなく、乙</w:t>
      </w:r>
      <w:r>
        <w:rPr>
          <w:rFonts w:hint="eastAsia"/>
        </w:rPr>
        <w:t xml:space="preserve">　　</w:t>
      </w:r>
      <w:r w:rsidRPr="006730FB">
        <w:rPr>
          <w:rFonts w:hint="eastAsia"/>
        </w:rPr>
        <w:t>の設置等予定者の地位を解消し、本協定を解除することができるものとする。</w:t>
      </w:r>
    </w:p>
    <w:p w14:paraId="48F361D8" w14:textId="77777777" w:rsidR="006730FB" w:rsidRPr="004C0F97" w:rsidRDefault="006730FB" w:rsidP="006730FB">
      <w:pPr>
        <w:ind w:leftChars="100" w:left="1080" w:hangingChars="350" w:hanging="840"/>
      </w:pPr>
      <w:r w:rsidRPr="006730FB">
        <w:rPr>
          <w:rFonts w:hint="eastAsia"/>
        </w:rPr>
        <w:t>（１）</w:t>
      </w:r>
      <w:r w:rsidRPr="006730FB">
        <w:t xml:space="preserve"> </w:t>
      </w:r>
      <w:r w:rsidRPr="006730FB">
        <w:rPr>
          <w:rFonts w:hint="eastAsia"/>
        </w:rPr>
        <w:t>第５条第２項に規定する期限（同項ただし書の規定により新たな期限を定めた場合においては、当該期限）までに</w:t>
      </w:r>
      <w:r w:rsidR="004C0F97">
        <w:rPr>
          <w:rFonts w:hint="eastAsia"/>
        </w:rPr>
        <w:t>乙の責めに帰する理由により、</w:t>
      </w:r>
      <w:r w:rsidRPr="006730FB">
        <w:rPr>
          <w:rFonts w:hint="eastAsia"/>
        </w:rPr>
        <w:t>実施</w:t>
      </w:r>
      <w:r w:rsidRPr="004C0F97">
        <w:rPr>
          <w:rFonts w:hint="eastAsia"/>
        </w:rPr>
        <w:t>協定が締結されない場合</w:t>
      </w:r>
    </w:p>
    <w:p w14:paraId="3BFD6ABE" w14:textId="77777777" w:rsidR="006730FB" w:rsidRPr="004C0F97" w:rsidRDefault="004C0F97" w:rsidP="004C0F97">
      <w:pPr>
        <w:ind w:leftChars="99" w:left="992" w:hangingChars="314" w:hanging="754"/>
      </w:pPr>
      <w:r w:rsidRPr="004C0F97">
        <w:rPr>
          <w:rFonts w:hint="eastAsia"/>
        </w:rPr>
        <w:t>（２</w:t>
      </w:r>
      <w:r w:rsidR="006730FB" w:rsidRPr="004C0F97">
        <w:rPr>
          <w:rFonts w:hint="eastAsia"/>
        </w:rPr>
        <w:t>）</w:t>
      </w:r>
      <w:r w:rsidR="006730FB" w:rsidRPr="004C0F97">
        <w:t xml:space="preserve"> </w:t>
      </w:r>
      <w:r w:rsidR="006730FB" w:rsidRPr="004C0F97">
        <w:rPr>
          <w:rFonts w:hint="eastAsia"/>
        </w:rPr>
        <w:t>乙が、次条の規定に違反した場合で、甲が本事業の実施に支障があると認め</w:t>
      </w:r>
      <w:r w:rsidR="006730FB" w:rsidRPr="004C0F97">
        <w:rPr>
          <w:rFonts w:hint="eastAsia"/>
        </w:rPr>
        <w:lastRenderedPageBreak/>
        <w:t>る場合</w:t>
      </w:r>
    </w:p>
    <w:p w14:paraId="03F4DB9C" w14:textId="77777777" w:rsidR="006730FB" w:rsidRPr="006730FB" w:rsidRDefault="004C0F97" w:rsidP="006730FB">
      <w:pPr>
        <w:ind w:leftChars="100" w:left="1080" w:hangingChars="350" w:hanging="840"/>
      </w:pPr>
      <w:r w:rsidRPr="004C0F97">
        <w:rPr>
          <w:rFonts w:hint="eastAsia"/>
        </w:rPr>
        <w:t>（３</w:t>
      </w:r>
      <w:r w:rsidR="006730FB" w:rsidRPr="004C0F97">
        <w:rPr>
          <w:rFonts w:hint="eastAsia"/>
        </w:rPr>
        <w:t>）</w:t>
      </w:r>
      <w:r w:rsidR="006730FB" w:rsidRPr="004C0F97">
        <w:t xml:space="preserve"> </w:t>
      </w:r>
      <w:r w:rsidR="006730FB" w:rsidRPr="004C0F97">
        <w:rPr>
          <w:rFonts w:hint="eastAsia"/>
        </w:rPr>
        <w:t>乙</w:t>
      </w:r>
      <w:r w:rsidR="006730FB" w:rsidRPr="006730FB">
        <w:rPr>
          <w:rFonts w:hint="eastAsia"/>
        </w:rPr>
        <w:t>が、私的独占の禁止及び公正取引の確保に関する法律（昭和２２年法律第５４号。以下「独占禁止法」という。）第３条、第６条、第８条第１号又は第１９条の規定に違反（以下「独占禁止法違反」という。）するとして、独占禁止法第４９条に規定する排除措置命令又は第６２条第１項に規定する納付命令を受け、当該命令が確定した場合</w:t>
      </w:r>
    </w:p>
    <w:p w14:paraId="6399A851" w14:textId="77777777" w:rsidR="006730FB" w:rsidRPr="006730FB" w:rsidRDefault="004C0F97" w:rsidP="006730FB">
      <w:pPr>
        <w:ind w:leftChars="100" w:left="1080" w:hangingChars="350" w:hanging="840"/>
      </w:pPr>
      <w:r>
        <w:rPr>
          <w:rFonts w:hint="eastAsia"/>
        </w:rPr>
        <w:t>（４</w:t>
      </w:r>
      <w:r w:rsidR="006730FB" w:rsidRPr="006730FB">
        <w:rPr>
          <w:rFonts w:hint="eastAsia"/>
        </w:rPr>
        <w:t>）</w:t>
      </w:r>
      <w:r w:rsidR="006730FB" w:rsidRPr="006730FB">
        <w:t xml:space="preserve"> </w:t>
      </w:r>
      <w:r w:rsidR="006730FB" w:rsidRPr="006730FB">
        <w:rPr>
          <w:rFonts w:hint="eastAsia"/>
        </w:rPr>
        <w:t>乙又はその役員若しくは使用人が、刑法（明治４０年法律第４５号）第９６条の６若しくは第１９８条又は独占禁止法第８９条第１項、第９０条第１号若しくは第２号若しくは第９５条第１項第１号に規定する罪を犯し、刑に処せられた（刑の執行が猶予された場合を含む。以下同じ。）場合</w:t>
      </w:r>
    </w:p>
    <w:p w14:paraId="18DB118E" w14:textId="77777777" w:rsidR="006730FB" w:rsidRPr="006730FB" w:rsidRDefault="004C0F97" w:rsidP="006730FB">
      <w:pPr>
        <w:ind w:leftChars="100" w:left="1080" w:hangingChars="350" w:hanging="840"/>
      </w:pPr>
      <w:r>
        <w:rPr>
          <w:rFonts w:hint="eastAsia"/>
        </w:rPr>
        <w:t>（５</w:t>
      </w:r>
      <w:r w:rsidR="006730FB" w:rsidRPr="006730FB">
        <w:rPr>
          <w:rFonts w:hint="eastAsia"/>
        </w:rPr>
        <w:t>）</w:t>
      </w:r>
      <w:r w:rsidR="006730FB" w:rsidRPr="006730FB">
        <w:t xml:space="preserve"> </w:t>
      </w:r>
      <w:r w:rsidR="006730FB" w:rsidRPr="006730FB">
        <w:rPr>
          <w:rFonts w:hint="eastAsia"/>
        </w:rPr>
        <w:t>前２号に規定するもののほか、乙又はその役員若しくは使用人が独占禁止法違反行為をし、又は刑法第９６条の６若しくは第１９８条の規定に該当する行為をしたことが明らかになった場合</w:t>
      </w:r>
    </w:p>
    <w:p w14:paraId="273D3E2B" w14:textId="77777777" w:rsidR="006730FB" w:rsidRPr="006730FB" w:rsidRDefault="004C0F97" w:rsidP="006730FB">
      <w:pPr>
        <w:ind w:leftChars="100" w:left="1080" w:hangingChars="350" w:hanging="840"/>
      </w:pPr>
      <w:r>
        <w:rPr>
          <w:rFonts w:hint="eastAsia"/>
        </w:rPr>
        <w:t>（６</w:t>
      </w:r>
      <w:r w:rsidR="006730FB" w:rsidRPr="006730FB">
        <w:rPr>
          <w:rFonts w:hint="eastAsia"/>
        </w:rPr>
        <w:t>）</w:t>
      </w:r>
      <w:r w:rsidR="006730FB" w:rsidRPr="006730FB">
        <w:t xml:space="preserve"> </w:t>
      </w:r>
      <w:r w:rsidR="006730FB" w:rsidRPr="006730FB">
        <w:rPr>
          <w:rFonts w:hint="eastAsia"/>
        </w:rPr>
        <w:t>乙が、次のいずれかに該当する場合</w:t>
      </w:r>
    </w:p>
    <w:p w14:paraId="7386B955" w14:textId="77777777" w:rsidR="00912720" w:rsidRDefault="006730FB" w:rsidP="00912720">
      <w:pPr>
        <w:ind w:leftChars="400" w:left="1260" w:hangingChars="125" w:hanging="300"/>
      </w:pPr>
      <w:r w:rsidRPr="006730FB">
        <w:rPr>
          <w:rFonts w:hint="eastAsia"/>
        </w:rPr>
        <w:t>ア</w:t>
      </w:r>
      <w:r w:rsidRPr="006730FB">
        <w:t xml:space="preserve"> </w:t>
      </w:r>
      <w:r w:rsidRPr="006730FB">
        <w:rPr>
          <w:rFonts w:hint="eastAsia"/>
        </w:rPr>
        <w:t>役員等（法人にあっては非常勤を含む役員及び支配人並びに営業所の代表者、その他の団体にあっては法人の役員等と同様の責任を有する代表者及び理事等</w:t>
      </w:r>
      <w:r w:rsidR="00912720" w:rsidRPr="00912720">
        <w:rPr>
          <w:rFonts w:hint="eastAsia"/>
        </w:rPr>
        <w:t>をいう。以下この号において同じ。）が暴力団員等（</w:t>
      </w:r>
      <w:r w:rsidR="00413B75">
        <w:rPr>
          <w:rFonts w:hint="eastAsia"/>
        </w:rPr>
        <w:t>静岡市暴力団排除条例（平成２５年静岡市条例第１１号）第２条第３</w:t>
      </w:r>
      <w:r w:rsidR="00912720" w:rsidRPr="00912720">
        <w:rPr>
          <w:rFonts w:hint="eastAsia"/>
        </w:rPr>
        <w:t>号に規定する暴力団</w:t>
      </w:r>
      <w:r w:rsidR="00413B75">
        <w:rPr>
          <w:rFonts w:hint="eastAsia"/>
        </w:rPr>
        <w:t>員等をいう。以下同じ。）又は暴力団員（同条第２号に規定する暴力団をいう。以下同じ。）の配偶者（暴力団員と生計を一にする配偶者で、婚姻の届出をしていないが事実上婚姻関係と</w:t>
      </w:r>
      <w:r w:rsidR="00472F83">
        <w:rPr>
          <w:rFonts w:hint="eastAsia"/>
        </w:rPr>
        <w:t>同様の事情にある者を含む。以下同じ。）</w:t>
      </w:r>
      <w:r w:rsidR="00912720" w:rsidRPr="00912720">
        <w:rPr>
          <w:rFonts w:hint="eastAsia"/>
        </w:rPr>
        <w:t>であると認められる場合</w:t>
      </w:r>
    </w:p>
    <w:p w14:paraId="1280D72F" w14:textId="77777777" w:rsidR="00472F83" w:rsidRDefault="00472F83" w:rsidP="00912720">
      <w:pPr>
        <w:ind w:leftChars="400" w:left="1260" w:hangingChars="125" w:hanging="300"/>
      </w:pPr>
      <w:r>
        <w:rPr>
          <w:rFonts w:hint="eastAsia"/>
        </w:rPr>
        <w:t>イ 暴力団（静岡市暴力団排除条例第２条第１号に規定する暴力団をいう。以下同じ。）、暴力団員等又</w:t>
      </w:r>
      <w:r w:rsidR="00EB05C1">
        <w:rPr>
          <w:rFonts w:hint="eastAsia"/>
        </w:rPr>
        <w:t>は暴力団員の配偶者が経営に実質的に関与していると認められる場合</w:t>
      </w:r>
    </w:p>
    <w:p w14:paraId="73CBEFBA" w14:textId="77777777" w:rsidR="00EB05C1" w:rsidRDefault="00472F83" w:rsidP="00EB05C1">
      <w:pPr>
        <w:ind w:leftChars="400" w:left="1260" w:hangingChars="125" w:hanging="300"/>
      </w:pPr>
      <w:r>
        <w:rPr>
          <w:rFonts w:hint="eastAsia"/>
        </w:rPr>
        <w:t>ウ 役員等が自己、自社若しくは</w:t>
      </w:r>
      <w:r w:rsidR="002F1F9B">
        <w:rPr>
          <w:rFonts w:hint="eastAsia"/>
        </w:rPr>
        <w:t>第三者の</w:t>
      </w:r>
      <w:r w:rsidR="00EB05C1">
        <w:rPr>
          <w:rFonts w:hint="eastAsia"/>
        </w:rPr>
        <w:t>不正の利益を図る目的又は第三者に損害を加える目的をもって、暴力団、暴力団員等又は暴力団員の配偶者を利用するなどしたと認められる場合</w:t>
      </w:r>
    </w:p>
    <w:p w14:paraId="71B8A19D" w14:textId="77777777" w:rsidR="00EB05C1" w:rsidRDefault="00EB05C1" w:rsidP="00912720">
      <w:pPr>
        <w:ind w:leftChars="400" w:left="1260" w:hangingChars="125" w:hanging="300"/>
      </w:pPr>
      <w:r>
        <w:rPr>
          <w:rFonts w:hint="eastAsia"/>
        </w:rPr>
        <w:t>エ 役員等が、暴力団、暴力団員等又は暴力団員の配偶者に対して資金等を供給し、又は便宜を供与するなど直接的若しくは積極的に暴力団の維持、運営に協力し、若しくは関与していると認められる場合</w:t>
      </w:r>
    </w:p>
    <w:p w14:paraId="531CE55E" w14:textId="77777777" w:rsidR="00EB05C1" w:rsidRPr="00EB05C1" w:rsidRDefault="00EB05C1" w:rsidP="00EB05C1">
      <w:pPr>
        <w:ind w:leftChars="400" w:left="1260" w:hangingChars="125" w:hanging="300"/>
      </w:pPr>
      <w:r>
        <w:rPr>
          <w:rFonts w:hint="eastAsia"/>
        </w:rPr>
        <w:t>オ 役員等が暴力団、暴力団員等又は暴力団員の配偶者と社会的に非難されるべき関係を有していると認められる場合</w:t>
      </w:r>
    </w:p>
    <w:p w14:paraId="16981F31" w14:textId="77777777" w:rsidR="00912720" w:rsidRPr="00912720" w:rsidRDefault="004C0F97" w:rsidP="00912720">
      <w:pPr>
        <w:ind w:leftChars="100" w:left="1080" w:hangingChars="350" w:hanging="840"/>
      </w:pPr>
      <w:r>
        <w:rPr>
          <w:rFonts w:hint="eastAsia"/>
        </w:rPr>
        <w:t>（７</w:t>
      </w:r>
      <w:r w:rsidR="00912720" w:rsidRPr="00912720">
        <w:rPr>
          <w:rFonts w:hint="eastAsia"/>
        </w:rPr>
        <w:t>）</w:t>
      </w:r>
      <w:r w:rsidR="00912720" w:rsidRPr="00912720">
        <w:t xml:space="preserve"> </w:t>
      </w:r>
      <w:r w:rsidR="00912720" w:rsidRPr="00912720">
        <w:rPr>
          <w:rFonts w:hint="eastAsia"/>
        </w:rPr>
        <w:t>乙が、会社更生法（平成１４年法律第１５４号）に基づく更生手続開始の申立て、民事再生法（平成１１年法律第２２５号）に基づく再生手続開始の申立て又は破産法（平成１６年法律第７５号）に基づく破産手続開始の申立てを受けた場合</w:t>
      </w:r>
    </w:p>
    <w:p w14:paraId="64F15EAF" w14:textId="77777777" w:rsidR="00912720" w:rsidRPr="00EB05C1" w:rsidRDefault="00912720" w:rsidP="00912720">
      <w:pPr>
        <w:ind w:leftChars="100" w:left="480" w:hangingChars="100" w:hanging="240"/>
      </w:pPr>
    </w:p>
    <w:p w14:paraId="1ACA4F25" w14:textId="77777777" w:rsidR="00912720" w:rsidRPr="00912720" w:rsidRDefault="00912720" w:rsidP="00912720">
      <w:pPr>
        <w:ind w:leftChars="100" w:left="480" w:hangingChars="100" w:hanging="240"/>
      </w:pPr>
      <w:r w:rsidRPr="00912720">
        <w:rPr>
          <w:rFonts w:hint="eastAsia"/>
        </w:rPr>
        <w:t>（秘密保持）</w:t>
      </w:r>
    </w:p>
    <w:p w14:paraId="5E4B03AC" w14:textId="77777777" w:rsidR="00912720" w:rsidRDefault="00912720" w:rsidP="00912720">
      <w:pPr>
        <w:ind w:leftChars="50" w:left="360" w:hangingChars="100" w:hanging="240"/>
      </w:pPr>
      <w:r w:rsidRPr="00912720">
        <w:rPr>
          <w:rFonts w:hint="eastAsia"/>
        </w:rPr>
        <w:t>第９条</w:t>
      </w:r>
      <w:r w:rsidRPr="00912720">
        <w:t xml:space="preserve"> </w:t>
      </w:r>
      <w:r w:rsidRPr="00912720">
        <w:rPr>
          <w:rFonts w:hint="eastAsia"/>
        </w:rPr>
        <w:t>甲及び乙は、本事業に関して相手方から秘密情報として取得した情報につい</w:t>
      </w:r>
      <w:r w:rsidRPr="00912720">
        <w:rPr>
          <w:rFonts w:hint="eastAsia"/>
        </w:rPr>
        <w:lastRenderedPageBreak/>
        <w:t>て、相手方の事前の承諾を得ることなく第三者に開示し、又は本協定の履行の目的以外に使用してはならない。ただし、法令の規定に基づき開示が要求される場合、裁判所により開示が命じられた場合、乙が本事業に</w:t>
      </w:r>
      <w:r w:rsidR="00020053">
        <w:rPr>
          <w:rFonts w:hint="eastAsia"/>
        </w:rPr>
        <w:t>関する資金調達を図るために合理的に必要なものとして開示する場合</w:t>
      </w:r>
      <w:r w:rsidRPr="00912720">
        <w:rPr>
          <w:rFonts w:hint="eastAsia"/>
        </w:rPr>
        <w:t>又は甲が</w:t>
      </w:r>
      <w:r w:rsidR="009A40D5">
        <w:rPr>
          <w:rFonts w:hint="eastAsia"/>
        </w:rPr>
        <w:t>静岡</w:t>
      </w:r>
      <w:r w:rsidRPr="00912720">
        <w:rPr>
          <w:rFonts w:hint="eastAsia"/>
        </w:rPr>
        <w:t>市情報公開条例（平成</w:t>
      </w:r>
      <w:r w:rsidR="009A40D5">
        <w:rPr>
          <w:rFonts w:hint="eastAsia"/>
        </w:rPr>
        <w:t>15</w:t>
      </w:r>
      <w:r w:rsidRPr="00912720">
        <w:rPr>
          <w:rFonts w:hint="eastAsia"/>
        </w:rPr>
        <w:t>年条例第</w:t>
      </w:r>
      <w:r w:rsidR="009A40D5">
        <w:rPr>
          <w:rFonts w:hint="eastAsia"/>
        </w:rPr>
        <w:t>４</w:t>
      </w:r>
      <w:r w:rsidRPr="00912720">
        <w:rPr>
          <w:rFonts w:hint="eastAsia"/>
        </w:rPr>
        <w:t>号）等に基づき開示する場合は、この限りでない。</w:t>
      </w:r>
    </w:p>
    <w:p w14:paraId="7ED8D764" w14:textId="77777777" w:rsidR="009A40D5" w:rsidRDefault="009A40D5" w:rsidP="00912720">
      <w:pPr>
        <w:ind w:leftChars="50" w:left="360" w:hangingChars="100" w:hanging="240"/>
      </w:pPr>
    </w:p>
    <w:p w14:paraId="5FCC0579" w14:textId="77777777" w:rsidR="009A40D5" w:rsidRDefault="009A40D5" w:rsidP="00EB0EA5">
      <w:pPr>
        <w:ind w:leftChars="100" w:left="360" w:hangingChars="50" w:hanging="120"/>
      </w:pPr>
      <w:r>
        <w:rPr>
          <w:rFonts w:hint="eastAsia"/>
        </w:rPr>
        <w:t>（協定の変更）</w:t>
      </w:r>
    </w:p>
    <w:p w14:paraId="30FACD66" w14:textId="77777777" w:rsidR="00912720" w:rsidRPr="00912720" w:rsidRDefault="00912720" w:rsidP="00912720">
      <w:pPr>
        <w:ind w:leftChars="50" w:left="360" w:hangingChars="100" w:hanging="240"/>
      </w:pPr>
      <w:r w:rsidRPr="00912720">
        <w:rPr>
          <w:rFonts w:hint="eastAsia"/>
        </w:rPr>
        <w:t>第１０条</w:t>
      </w:r>
      <w:r w:rsidRPr="00912720">
        <w:t xml:space="preserve"> </w:t>
      </w:r>
      <w:r w:rsidRPr="00912720">
        <w:rPr>
          <w:rFonts w:hint="eastAsia"/>
        </w:rPr>
        <w:t>本協定の変更は、甲と乙の書面による合意により行うものとする。</w:t>
      </w:r>
    </w:p>
    <w:p w14:paraId="20A67EC0" w14:textId="77777777" w:rsidR="00912720" w:rsidRDefault="00912720" w:rsidP="00912720">
      <w:pPr>
        <w:ind w:leftChars="100" w:left="480" w:hangingChars="100" w:hanging="240"/>
      </w:pPr>
    </w:p>
    <w:p w14:paraId="2E59442C" w14:textId="77777777" w:rsidR="00912720" w:rsidRPr="00912720" w:rsidRDefault="00912720" w:rsidP="00912720">
      <w:pPr>
        <w:ind w:leftChars="100" w:left="480" w:hangingChars="100" w:hanging="240"/>
      </w:pPr>
      <w:r w:rsidRPr="00912720">
        <w:rPr>
          <w:rFonts w:hint="eastAsia"/>
        </w:rPr>
        <w:t>（有効期間）</w:t>
      </w:r>
    </w:p>
    <w:p w14:paraId="31991D35" w14:textId="77777777" w:rsidR="00912720" w:rsidRPr="00912720" w:rsidRDefault="00912720" w:rsidP="00912720">
      <w:pPr>
        <w:ind w:leftChars="50" w:left="360" w:hangingChars="100" w:hanging="240"/>
      </w:pPr>
      <w:r w:rsidRPr="00912720">
        <w:rPr>
          <w:rFonts w:hint="eastAsia"/>
        </w:rPr>
        <w:t>第１１条</w:t>
      </w:r>
      <w:r w:rsidRPr="00912720">
        <w:t xml:space="preserve"> </w:t>
      </w:r>
      <w:r w:rsidRPr="00912720">
        <w:rPr>
          <w:rFonts w:hint="eastAsia"/>
        </w:rPr>
        <w:t>本協定の有効期間は、本協定締結の日から実施協定締結の日までとする。</w:t>
      </w:r>
    </w:p>
    <w:p w14:paraId="5A025032" w14:textId="77777777" w:rsidR="00912720" w:rsidRDefault="00912720" w:rsidP="00912720">
      <w:pPr>
        <w:ind w:leftChars="100" w:left="480" w:hangingChars="100" w:hanging="240"/>
      </w:pPr>
      <w:r w:rsidRPr="00912720">
        <w:rPr>
          <w:rFonts w:hint="eastAsia"/>
        </w:rPr>
        <w:t>２</w:t>
      </w:r>
      <w:r w:rsidRPr="00912720">
        <w:t xml:space="preserve"> </w:t>
      </w:r>
      <w:r w:rsidRPr="00912720">
        <w:rPr>
          <w:rFonts w:hint="eastAsia"/>
        </w:rPr>
        <w:t>前項の規定にかかわらず、第９条、次条及び第１３条の規定の効力は、本協定の解除又は期間満了による終了後においても存続する。</w:t>
      </w:r>
    </w:p>
    <w:p w14:paraId="25CB751E" w14:textId="77777777" w:rsidR="00A255CF" w:rsidRPr="00912720" w:rsidRDefault="00A255CF" w:rsidP="00912720">
      <w:pPr>
        <w:ind w:leftChars="100" w:left="480" w:hangingChars="100" w:hanging="240"/>
      </w:pPr>
    </w:p>
    <w:p w14:paraId="0958C968" w14:textId="77777777" w:rsidR="00912720" w:rsidRPr="00912720" w:rsidRDefault="00912720" w:rsidP="000121BF">
      <w:pPr>
        <w:ind w:leftChars="100" w:left="360" w:hangingChars="50" w:hanging="120"/>
      </w:pPr>
      <w:r w:rsidRPr="00912720">
        <w:rPr>
          <w:rFonts w:hint="eastAsia"/>
        </w:rPr>
        <w:t>（協議等）</w:t>
      </w:r>
    </w:p>
    <w:p w14:paraId="2E335587" w14:textId="77777777" w:rsidR="00912720" w:rsidRPr="00912720" w:rsidRDefault="00912720" w:rsidP="00912720">
      <w:pPr>
        <w:ind w:leftChars="50" w:left="360" w:hangingChars="100" w:hanging="240"/>
      </w:pPr>
      <w:r w:rsidRPr="00912720">
        <w:rPr>
          <w:rFonts w:hint="eastAsia"/>
        </w:rPr>
        <w:t>第１２条</w:t>
      </w:r>
      <w:r w:rsidRPr="00912720">
        <w:t xml:space="preserve"> </w:t>
      </w:r>
      <w:r w:rsidRPr="00912720">
        <w:rPr>
          <w:rFonts w:hint="eastAsia"/>
        </w:rPr>
        <w:t>本協定に定めのない事項につき疑義が生じた場合は、甲と乙は誠意をもって協議し解決するものとする。</w:t>
      </w:r>
    </w:p>
    <w:p w14:paraId="0264DF1C" w14:textId="77777777" w:rsidR="00912720" w:rsidRDefault="00912720" w:rsidP="00912720">
      <w:pPr>
        <w:ind w:leftChars="50" w:left="360" w:hangingChars="100" w:hanging="240"/>
      </w:pPr>
    </w:p>
    <w:p w14:paraId="72CFD816" w14:textId="77777777" w:rsidR="00912720" w:rsidRPr="00912720" w:rsidRDefault="00912720" w:rsidP="000121BF">
      <w:pPr>
        <w:ind w:leftChars="100" w:left="360" w:hangingChars="50" w:hanging="120"/>
      </w:pPr>
      <w:r w:rsidRPr="00912720">
        <w:rPr>
          <w:rFonts w:hint="eastAsia"/>
        </w:rPr>
        <w:t>（準拠法及び裁判管轄）</w:t>
      </w:r>
    </w:p>
    <w:p w14:paraId="2AA1B690" w14:textId="77777777" w:rsidR="00912720" w:rsidRDefault="00912720" w:rsidP="00912720">
      <w:pPr>
        <w:ind w:leftChars="50" w:left="360" w:hangingChars="100" w:hanging="240"/>
      </w:pPr>
      <w:r w:rsidRPr="00912720">
        <w:rPr>
          <w:rFonts w:hint="eastAsia"/>
        </w:rPr>
        <w:t>第１３条</w:t>
      </w:r>
      <w:r w:rsidRPr="00912720">
        <w:t xml:space="preserve"> </w:t>
      </w:r>
      <w:r w:rsidRPr="00912720">
        <w:rPr>
          <w:rFonts w:hint="eastAsia"/>
        </w:rPr>
        <w:t>本協定は、日本国の法令に従って解釈されるものとし、本協定に関する一切の紛争に関する裁判の第一審の専属管轄裁判所は、</w:t>
      </w:r>
      <w:r>
        <w:rPr>
          <w:rFonts w:hint="eastAsia"/>
        </w:rPr>
        <w:t>静岡</w:t>
      </w:r>
      <w:r w:rsidRPr="00912720">
        <w:rPr>
          <w:rFonts w:hint="eastAsia"/>
        </w:rPr>
        <w:t>地方裁判所とする。</w:t>
      </w:r>
    </w:p>
    <w:p w14:paraId="18E57261" w14:textId="77777777" w:rsidR="00020053" w:rsidRPr="00912720" w:rsidRDefault="00020053" w:rsidP="00912720">
      <w:pPr>
        <w:ind w:leftChars="50" w:left="360" w:hangingChars="100" w:hanging="240"/>
      </w:pPr>
    </w:p>
    <w:p w14:paraId="3561B254" w14:textId="77777777" w:rsidR="00912720" w:rsidRDefault="00912720" w:rsidP="00020053">
      <w:pPr>
        <w:ind w:leftChars="150" w:left="360" w:firstLineChars="100" w:firstLine="240"/>
      </w:pPr>
      <w:r w:rsidRPr="00912720">
        <w:rPr>
          <w:rFonts w:hint="eastAsia"/>
        </w:rPr>
        <w:t>以上を証するため、本協定書を２通作成し、甲及び乙がそれぞれ記名押印の上、甲及び乙が各</w:t>
      </w:r>
      <w:r w:rsidR="00F05847">
        <w:rPr>
          <w:rFonts w:hint="eastAsia"/>
        </w:rPr>
        <w:t>１</w:t>
      </w:r>
      <w:r w:rsidRPr="00912720">
        <w:rPr>
          <w:rFonts w:hint="eastAsia"/>
        </w:rPr>
        <w:t>通を保有する。</w:t>
      </w:r>
    </w:p>
    <w:p w14:paraId="2DD355A9" w14:textId="3F5D9DBC" w:rsidR="00912720" w:rsidRPr="00912720" w:rsidRDefault="00912720" w:rsidP="00FA716A">
      <w:pPr>
        <w:rPr>
          <w:rFonts w:hint="eastAsia"/>
        </w:rPr>
      </w:pPr>
    </w:p>
    <w:p w14:paraId="1F8A0BD7" w14:textId="1D2C36D5" w:rsidR="00912720" w:rsidRPr="00456650" w:rsidRDefault="00912720" w:rsidP="00912720">
      <w:pPr>
        <w:ind w:leftChars="50" w:left="360" w:hangingChars="100" w:hanging="240"/>
      </w:pPr>
      <w:r w:rsidRPr="00456650">
        <w:rPr>
          <w:rFonts w:hint="eastAsia"/>
        </w:rPr>
        <w:t>令和</w:t>
      </w:r>
      <w:r w:rsidR="00FA716A">
        <w:rPr>
          <w:rFonts w:hint="eastAsia"/>
        </w:rPr>
        <w:t>●</w:t>
      </w:r>
      <w:r w:rsidRPr="00456650">
        <w:rPr>
          <w:rFonts w:hint="eastAsia"/>
        </w:rPr>
        <w:t>年</w:t>
      </w:r>
      <w:r w:rsidR="00FA716A">
        <w:rPr>
          <w:rFonts w:hint="eastAsia"/>
        </w:rPr>
        <w:t>●</w:t>
      </w:r>
      <w:r w:rsidRPr="00456650">
        <w:rPr>
          <w:rFonts w:hint="eastAsia"/>
        </w:rPr>
        <w:t>月</w:t>
      </w:r>
      <w:r w:rsidR="00FA716A">
        <w:rPr>
          <w:rFonts w:hint="eastAsia"/>
        </w:rPr>
        <w:t>●</w:t>
      </w:r>
      <w:r w:rsidRPr="00456650">
        <w:rPr>
          <w:rFonts w:hint="eastAsia"/>
        </w:rPr>
        <w:t>日</w:t>
      </w:r>
    </w:p>
    <w:p w14:paraId="0DF4E99C" w14:textId="7B47FDDE" w:rsidR="00912720" w:rsidRDefault="00912720" w:rsidP="00912720">
      <w:pPr>
        <w:ind w:leftChars="50" w:left="360" w:hangingChars="100" w:hanging="240"/>
      </w:pPr>
    </w:p>
    <w:p w14:paraId="07B2C97C" w14:textId="629A7F6B" w:rsidR="00912720" w:rsidRDefault="00912720" w:rsidP="00912720">
      <w:pPr>
        <w:ind w:leftChars="50" w:left="360" w:hangingChars="100" w:hanging="240"/>
      </w:pPr>
      <w:r w:rsidRPr="00912720">
        <w:rPr>
          <w:rFonts w:hint="eastAsia"/>
        </w:rPr>
        <w:t>甲</w:t>
      </w:r>
    </w:p>
    <w:p w14:paraId="70E85C48" w14:textId="009F7808" w:rsidR="00912720" w:rsidRPr="00912720" w:rsidRDefault="00912720" w:rsidP="00912720">
      <w:pPr>
        <w:ind w:leftChars="150" w:left="360" w:firstLineChars="100" w:firstLine="240"/>
      </w:pPr>
      <w:r>
        <w:rPr>
          <w:rFonts w:hint="eastAsia"/>
        </w:rPr>
        <w:t>静岡市葵区追手町</w:t>
      </w:r>
      <w:r w:rsidR="004B553E">
        <w:rPr>
          <w:rFonts w:hint="eastAsia"/>
        </w:rPr>
        <w:t>５</w:t>
      </w:r>
      <w:r>
        <w:rPr>
          <w:rFonts w:hint="eastAsia"/>
        </w:rPr>
        <w:t>番</w:t>
      </w:r>
      <w:r w:rsidR="004B553E">
        <w:rPr>
          <w:rFonts w:hint="eastAsia"/>
        </w:rPr>
        <w:t>１</w:t>
      </w:r>
      <w:r w:rsidRPr="00912720">
        <w:rPr>
          <w:rFonts w:hint="eastAsia"/>
        </w:rPr>
        <w:t>号</w:t>
      </w:r>
    </w:p>
    <w:p w14:paraId="1D2925E0" w14:textId="59805D96" w:rsidR="00912720" w:rsidRDefault="00912720" w:rsidP="00912720">
      <w:pPr>
        <w:ind w:leftChars="150" w:left="360" w:firstLineChars="100" w:firstLine="240"/>
      </w:pPr>
    </w:p>
    <w:p w14:paraId="128E159C" w14:textId="77777777" w:rsidR="00FA716A" w:rsidRPr="00912720" w:rsidRDefault="004B553E" w:rsidP="00FA716A">
      <w:pPr>
        <w:ind w:firstLineChars="250" w:firstLine="600"/>
      </w:pPr>
      <w:r>
        <w:rPr>
          <w:rFonts w:hint="eastAsia"/>
        </w:rPr>
        <w:t>静岡</w:t>
      </w:r>
      <w:r w:rsidR="00912720" w:rsidRPr="00912720">
        <w:rPr>
          <w:rFonts w:hint="eastAsia"/>
        </w:rPr>
        <w:t>市長</w:t>
      </w:r>
      <w:r w:rsidR="00912720" w:rsidRPr="00912720">
        <w:t xml:space="preserve"> </w:t>
      </w:r>
      <w:r w:rsidR="00FA716A">
        <w:rPr>
          <w:rFonts w:hint="eastAsia"/>
        </w:rPr>
        <w:t>●●●●●</w:t>
      </w:r>
    </w:p>
    <w:p w14:paraId="4E9ED59F" w14:textId="662773B0" w:rsidR="00912720" w:rsidRPr="00912720" w:rsidRDefault="00912720" w:rsidP="00EB0EA5">
      <w:pPr>
        <w:ind w:firstLineChars="250" w:firstLine="600"/>
      </w:pPr>
    </w:p>
    <w:p w14:paraId="3E760709" w14:textId="32D67E8C" w:rsidR="00912720" w:rsidRDefault="00912720" w:rsidP="00912720">
      <w:pPr>
        <w:ind w:leftChars="50" w:left="360" w:hangingChars="100" w:hanging="240"/>
      </w:pPr>
    </w:p>
    <w:p w14:paraId="50F8A8AE" w14:textId="7BF453E2" w:rsidR="00912720" w:rsidRPr="00912720" w:rsidRDefault="00912720" w:rsidP="00912720">
      <w:pPr>
        <w:ind w:leftChars="50" w:left="360" w:hangingChars="100" w:hanging="240"/>
      </w:pPr>
      <w:r w:rsidRPr="00912720">
        <w:rPr>
          <w:rFonts w:hint="eastAsia"/>
        </w:rPr>
        <w:t>乙</w:t>
      </w:r>
    </w:p>
    <w:p w14:paraId="6E6BEED4" w14:textId="3D72DD3F" w:rsidR="00912720" w:rsidRPr="00912720" w:rsidRDefault="00912720" w:rsidP="00912720">
      <w:pPr>
        <w:ind w:leftChars="150" w:left="360" w:firstLineChars="100" w:firstLine="240"/>
      </w:pPr>
      <w:r w:rsidRPr="00912720">
        <w:rPr>
          <w:rFonts w:hint="eastAsia"/>
        </w:rPr>
        <w:t>代表企業</w:t>
      </w:r>
      <w:r w:rsidRPr="00912720">
        <w:t xml:space="preserve"> </w:t>
      </w:r>
      <w:r w:rsidRPr="00912720">
        <w:rPr>
          <w:rFonts w:hint="eastAsia"/>
        </w:rPr>
        <w:t>（所在地）</w:t>
      </w:r>
      <w:r w:rsidR="00FA716A">
        <w:rPr>
          <w:rFonts w:hint="eastAsia"/>
        </w:rPr>
        <w:t xml:space="preserve">　　　</w:t>
      </w:r>
      <w:r w:rsidR="00FA716A">
        <w:rPr>
          <w:rFonts w:hint="eastAsia"/>
        </w:rPr>
        <w:t>●●●●●</w:t>
      </w:r>
    </w:p>
    <w:p w14:paraId="3DB63021" w14:textId="769FC5E8" w:rsidR="00912720" w:rsidRPr="00912720" w:rsidRDefault="00912720" w:rsidP="00912720">
      <w:pPr>
        <w:ind w:leftChars="150" w:left="360" w:firstLineChars="550" w:firstLine="1320"/>
      </w:pPr>
      <w:r w:rsidRPr="00912720">
        <w:rPr>
          <w:rFonts w:hint="eastAsia"/>
        </w:rPr>
        <w:t>（商号又は名称）</w:t>
      </w:r>
      <w:r w:rsidR="005803CC">
        <w:rPr>
          <w:rFonts w:hint="eastAsia"/>
        </w:rPr>
        <w:t>●●●●●</w:t>
      </w:r>
    </w:p>
    <w:p w14:paraId="59B70BE5" w14:textId="090FA9C8" w:rsidR="00912720" w:rsidRDefault="00912720" w:rsidP="00FA716A">
      <w:pPr>
        <w:ind w:leftChars="150" w:left="360" w:firstLineChars="550" w:firstLine="1320"/>
        <w:rPr>
          <w:rFonts w:hint="eastAsia"/>
        </w:rPr>
      </w:pPr>
      <w:r w:rsidRPr="00912720">
        <w:rPr>
          <w:rFonts w:hint="eastAsia"/>
        </w:rPr>
        <w:t>（代表者名）</w:t>
      </w:r>
      <w:r w:rsidR="00FA716A">
        <w:rPr>
          <w:rFonts w:hint="eastAsia"/>
        </w:rPr>
        <w:t xml:space="preserve">　　</w:t>
      </w:r>
      <w:r w:rsidR="00FA716A">
        <w:rPr>
          <w:rFonts w:hint="eastAsia"/>
        </w:rPr>
        <w:t>●●●●●</w:t>
      </w:r>
    </w:p>
    <w:p w14:paraId="5E502F93" w14:textId="113F2BE5" w:rsidR="00912720" w:rsidRPr="00912720" w:rsidRDefault="00912720" w:rsidP="00912720">
      <w:pPr>
        <w:ind w:leftChars="150" w:left="360" w:firstLineChars="100" w:firstLine="240"/>
      </w:pPr>
      <w:r w:rsidRPr="00912720">
        <w:rPr>
          <w:rFonts w:hint="eastAsia"/>
        </w:rPr>
        <w:t>構成企業</w:t>
      </w:r>
      <w:r w:rsidRPr="00912720">
        <w:t xml:space="preserve"> </w:t>
      </w:r>
      <w:r w:rsidRPr="00912720">
        <w:rPr>
          <w:rFonts w:hint="eastAsia"/>
        </w:rPr>
        <w:t>（所在地）</w:t>
      </w:r>
      <w:r w:rsidR="00FA716A">
        <w:rPr>
          <w:rFonts w:hint="eastAsia"/>
        </w:rPr>
        <w:t xml:space="preserve">　　　</w:t>
      </w:r>
      <w:r w:rsidR="00FA716A">
        <w:rPr>
          <w:rFonts w:hint="eastAsia"/>
        </w:rPr>
        <w:t>●●●●●</w:t>
      </w:r>
    </w:p>
    <w:p w14:paraId="453DFD02" w14:textId="200F1718" w:rsidR="00912720" w:rsidRPr="00912720" w:rsidRDefault="00912720" w:rsidP="00912720">
      <w:pPr>
        <w:ind w:leftChars="150" w:left="360" w:firstLineChars="550" w:firstLine="1320"/>
      </w:pPr>
      <w:r w:rsidRPr="00912720">
        <w:rPr>
          <w:rFonts w:hint="eastAsia"/>
        </w:rPr>
        <w:t>（商号又は名称）</w:t>
      </w:r>
      <w:r w:rsidR="00FA716A">
        <w:rPr>
          <w:rFonts w:hint="eastAsia"/>
        </w:rPr>
        <w:t>●●●●●</w:t>
      </w:r>
    </w:p>
    <w:p w14:paraId="686D0B58" w14:textId="1DE98E4B" w:rsidR="003D7845" w:rsidRPr="006730FB" w:rsidRDefault="00912720" w:rsidP="00FA716A">
      <w:pPr>
        <w:ind w:leftChars="150" w:left="360" w:firstLineChars="550" w:firstLine="1320"/>
        <w:rPr>
          <w:rFonts w:hint="eastAsia"/>
        </w:rPr>
      </w:pPr>
      <w:r w:rsidRPr="00912720">
        <w:rPr>
          <w:rFonts w:hint="eastAsia"/>
        </w:rPr>
        <w:t>（代表者名）</w:t>
      </w:r>
      <w:r w:rsidR="00FA716A">
        <w:rPr>
          <w:rFonts w:hint="eastAsia"/>
        </w:rPr>
        <w:t xml:space="preserve">　　</w:t>
      </w:r>
      <w:bookmarkStart w:id="0" w:name="_GoBack"/>
      <w:bookmarkEnd w:id="0"/>
      <w:r w:rsidR="00FA716A">
        <w:rPr>
          <w:rFonts w:hint="eastAsia"/>
        </w:rPr>
        <w:t>●●●●●</w:t>
      </w:r>
    </w:p>
    <w:sectPr w:rsidR="003D7845" w:rsidRPr="006730FB" w:rsidSect="006A1C4D">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1B303" w14:textId="77777777" w:rsidR="0055333F" w:rsidRDefault="0055333F" w:rsidP="002E344A">
      <w:r>
        <w:separator/>
      </w:r>
    </w:p>
  </w:endnote>
  <w:endnote w:type="continuationSeparator" w:id="0">
    <w:p w14:paraId="0875D4E9" w14:textId="77777777" w:rsidR="0055333F" w:rsidRDefault="0055333F" w:rsidP="002E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2EC98" w14:textId="77777777" w:rsidR="0055333F" w:rsidRDefault="0055333F" w:rsidP="002E344A">
      <w:r>
        <w:separator/>
      </w:r>
    </w:p>
  </w:footnote>
  <w:footnote w:type="continuationSeparator" w:id="0">
    <w:p w14:paraId="068AB9F0" w14:textId="77777777" w:rsidR="0055333F" w:rsidRDefault="0055333F" w:rsidP="002E3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4D"/>
    <w:rsid w:val="000121BF"/>
    <w:rsid w:val="00020053"/>
    <w:rsid w:val="000425AB"/>
    <w:rsid w:val="0008635E"/>
    <w:rsid w:val="000A07CA"/>
    <w:rsid w:val="001B040A"/>
    <w:rsid w:val="001D3D7E"/>
    <w:rsid w:val="00221039"/>
    <w:rsid w:val="00286350"/>
    <w:rsid w:val="002A1BCA"/>
    <w:rsid w:val="002E344A"/>
    <w:rsid w:val="002F1F9B"/>
    <w:rsid w:val="0036692E"/>
    <w:rsid w:val="003D7845"/>
    <w:rsid w:val="0041203D"/>
    <w:rsid w:val="00413B75"/>
    <w:rsid w:val="00456650"/>
    <w:rsid w:val="00472F83"/>
    <w:rsid w:val="004B1C0E"/>
    <w:rsid w:val="004B553E"/>
    <w:rsid w:val="004C0F97"/>
    <w:rsid w:val="004C72E5"/>
    <w:rsid w:val="0055333F"/>
    <w:rsid w:val="005803CC"/>
    <w:rsid w:val="005F60FC"/>
    <w:rsid w:val="006730FB"/>
    <w:rsid w:val="006753FC"/>
    <w:rsid w:val="00690067"/>
    <w:rsid w:val="006A1C4D"/>
    <w:rsid w:val="0071147A"/>
    <w:rsid w:val="007452E6"/>
    <w:rsid w:val="00775F74"/>
    <w:rsid w:val="007C3849"/>
    <w:rsid w:val="007D7CC2"/>
    <w:rsid w:val="007E526E"/>
    <w:rsid w:val="008124CA"/>
    <w:rsid w:val="008612CC"/>
    <w:rsid w:val="008705C3"/>
    <w:rsid w:val="008A0024"/>
    <w:rsid w:val="00912720"/>
    <w:rsid w:val="009310A8"/>
    <w:rsid w:val="009578A9"/>
    <w:rsid w:val="009A40D5"/>
    <w:rsid w:val="00A10397"/>
    <w:rsid w:val="00A255CF"/>
    <w:rsid w:val="00B3046B"/>
    <w:rsid w:val="00B44DB5"/>
    <w:rsid w:val="00B842A0"/>
    <w:rsid w:val="00C2553F"/>
    <w:rsid w:val="00C272A5"/>
    <w:rsid w:val="00C4548D"/>
    <w:rsid w:val="00C85810"/>
    <w:rsid w:val="00D55463"/>
    <w:rsid w:val="00D65BDE"/>
    <w:rsid w:val="00DE4FDF"/>
    <w:rsid w:val="00EA437A"/>
    <w:rsid w:val="00EB05C1"/>
    <w:rsid w:val="00EB0EA5"/>
    <w:rsid w:val="00F04E0B"/>
    <w:rsid w:val="00F05847"/>
    <w:rsid w:val="00F87724"/>
    <w:rsid w:val="00FA716A"/>
    <w:rsid w:val="00FB036F"/>
    <w:rsid w:val="00FC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8493A2"/>
  <w15:chartTrackingRefBased/>
  <w15:docId w15:val="{8F5B9E5C-28DE-488D-B446-9131F593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16A"/>
    <w:pPr>
      <w:widowControl w:val="0"/>
      <w:jc w:val="both"/>
    </w:pPr>
    <w:rPr>
      <w:rFonts w:ascii="ＭＳ 明朝" w:eastAsia="ＭＳ 明朝" w:hAnsi="ＭＳ 明朝"/>
      <w:sz w:val="24"/>
    </w:rPr>
  </w:style>
  <w:style w:type="paragraph" w:styleId="1">
    <w:name w:val="heading 1"/>
    <w:aliases w:val="見出し 1（章）"/>
    <w:basedOn w:val="a"/>
    <w:next w:val="a"/>
    <w:link w:val="10"/>
    <w:uiPriority w:val="9"/>
    <w:qFormat/>
    <w:rsid w:val="006A1C4D"/>
    <w:pPr>
      <w:keepNext/>
      <w:outlineLvl w:val="0"/>
    </w:pPr>
    <w:rPr>
      <w:rFonts w:ascii="ＭＳ ゴシック" w:eastAsia="ＭＳ ゴシック" w:hAnsi="ＭＳ ゴシック" w:cstheme="majorBidi"/>
      <w:sz w:val="28"/>
      <w:szCs w:val="24"/>
    </w:rPr>
  </w:style>
  <w:style w:type="paragraph" w:styleId="2">
    <w:name w:val="heading 2"/>
    <w:basedOn w:val="a"/>
    <w:next w:val="a"/>
    <w:link w:val="20"/>
    <w:uiPriority w:val="9"/>
    <w:unhideWhenUsed/>
    <w:qFormat/>
    <w:rsid w:val="006A1C4D"/>
    <w:pPr>
      <w:keepNext/>
      <w:outlineLvl w:val="1"/>
    </w:pPr>
    <w:rPr>
      <w:rFonts w:ascii="ＭＳ ゴシック" w:eastAsia="ＭＳ ゴシック" w:hAnsi="ＭＳ 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1C4D"/>
  </w:style>
  <w:style w:type="character" w:customStyle="1" w:styleId="a4">
    <w:name w:val="日付 (文字)"/>
    <w:basedOn w:val="a0"/>
    <w:link w:val="a3"/>
    <w:uiPriority w:val="99"/>
    <w:semiHidden/>
    <w:rsid w:val="006A1C4D"/>
  </w:style>
  <w:style w:type="character" w:customStyle="1" w:styleId="10">
    <w:name w:val="見出し 1 (文字)"/>
    <w:aliases w:val="見出し 1（章） (文字)"/>
    <w:basedOn w:val="a0"/>
    <w:link w:val="1"/>
    <w:uiPriority w:val="9"/>
    <w:rsid w:val="006A1C4D"/>
    <w:rPr>
      <w:rFonts w:ascii="ＭＳ ゴシック" w:eastAsia="ＭＳ ゴシック" w:hAnsi="ＭＳ ゴシック" w:cstheme="majorBidi"/>
      <w:sz w:val="28"/>
      <w:szCs w:val="24"/>
    </w:rPr>
  </w:style>
  <w:style w:type="character" w:customStyle="1" w:styleId="20">
    <w:name w:val="見出し 2 (文字)"/>
    <w:basedOn w:val="a0"/>
    <w:link w:val="2"/>
    <w:uiPriority w:val="9"/>
    <w:rsid w:val="006A1C4D"/>
    <w:rPr>
      <w:rFonts w:ascii="ＭＳ ゴシック" w:eastAsia="ＭＳ ゴシック" w:hAnsi="ＭＳ ゴシック" w:cstheme="majorBidi"/>
      <w:sz w:val="24"/>
    </w:rPr>
  </w:style>
  <w:style w:type="paragraph" w:styleId="a5">
    <w:name w:val="Body Text"/>
    <w:basedOn w:val="a"/>
    <w:link w:val="a6"/>
    <w:uiPriority w:val="1"/>
    <w:qFormat/>
    <w:rsid w:val="004C72E5"/>
    <w:pPr>
      <w:autoSpaceDE w:val="0"/>
      <w:autoSpaceDN w:val="0"/>
      <w:ind w:leftChars="50" w:left="50"/>
      <w:jc w:val="left"/>
    </w:pPr>
    <w:rPr>
      <w:rFonts w:cs="ＭＳ 明朝"/>
      <w:kern w:val="0"/>
      <w:sz w:val="22"/>
      <w:szCs w:val="21"/>
      <w:lang w:val="ja-JP" w:bidi="ja-JP"/>
    </w:rPr>
  </w:style>
  <w:style w:type="character" w:customStyle="1" w:styleId="a6">
    <w:name w:val="本文 (文字)"/>
    <w:basedOn w:val="a0"/>
    <w:link w:val="a5"/>
    <w:uiPriority w:val="1"/>
    <w:rsid w:val="004C72E5"/>
    <w:rPr>
      <w:rFonts w:ascii="ＭＳ 明朝" w:eastAsia="ＭＳ 明朝" w:hAnsi="ＭＳ 明朝" w:cs="ＭＳ 明朝"/>
      <w:kern w:val="0"/>
      <w:sz w:val="22"/>
      <w:szCs w:val="21"/>
      <w:lang w:val="ja-JP" w:bidi="ja-JP"/>
    </w:rPr>
  </w:style>
  <w:style w:type="table" w:styleId="a7">
    <w:name w:val="Table Grid"/>
    <w:basedOn w:val="a1"/>
    <w:uiPriority w:val="39"/>
    <w:rsid w:val="00D55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rsid w:val="00D65BDE"/>
    <w:pPr>
      <w:ind w:leftChars="100" w:left="100" w:firstLineChars="100" w:firstLine="100"/>
    </w:pPr>
    <w:rPr>
      <w:rFonts w:ascii="Times New Roman" w:hAnsi="Times New Roman" w:cs="Times New Roman"/>
      <w:sz w:val="21"/>
      <w:szCs w:val="20"/>
    </w:rPr>
  </w:style>
  <w:style w:type="paragraph" w:styleId="a9">
    <w:name w:val="header"/>
    <w:basedOn w:val="a"/>
    <w:link w:val="aa"/>
    <w:uiPriority w:val="99"/>
    <w:unhideWhenUsed/>
    <w:rsid w:val="002E344A"/>
    <w:pPr>
      <w:tabs>
        <w:tab w:val="center" w:pos="4252"/>
        <w:tab w:val="right" w:pos="8504"/>
      </w:tabs>
      <w:snapToGrid w:val="0"/>
    </w:pPr>
  </w:style>
  <w:style w:type="character" w:customStyle="1" w:styleId="aa">
    <w:name w:val="ヘッダー (文字)"/>
    <w:basedOn w:val="a0"/>
    <w:link w:val="a9"/>
    <w:uiPriority w:val="99"/>
    <w:rsid w:val="002E344A"/>
    <w:rPr>
      <w:rFonts w:ascii="ＭＳ 明朝" w:eastAsia="ＭＳ 明朝" w:hAnsi="ＭＳ 明朝"/>
      <w:sz w:val="24"/>
    </w:rPr>
  </w:style>
  <w:style w:type="paragraph" w:styleId="ab">
    <w:name w:val="footer"/>
    <w:basedOn w:val="a"/>
    <w:link w:val="ac"/>
    <w:uiPriority w:val="99"/>
    <w:unhideWhenUsed/>
    <w:rsid w:val="002E344A"/>
    <w:pPr>
      <w:tabs>
        <w:tab w:val="center" w:pos="4252"/>
        <w:tab w:val="right" w:pos="8504"/>
      </w:tabs>
      <w:snapToGrid w:val="0"/>
    </w:pPr>
  </w:style>
  <w:style w:type="character" w:customStyle="1" w:styleId="ac">
    <w:name w:val="フッター (文字)"/>
    <w:basedOn w:val="a0"/>
    <w:link w:val="ab"/>
    <w:uiPriority w:val="99"/>
    <w:rsid w:val="002E344A"/>
    <w:rPr>
      <w:rFonts w:ascii="ＭＳ 明朝" w:eastAsia="ＭＳ 明朝" w:hAnsi="ＭＳ 明朝"/>
      <w:sz w:val="24"/>
    </w:rPr>
  </w:style>
  <w:style w:type="paragraph" w:styleId="ad">
    <w:name w:val="No Spacing"/>
    <w:uiPriority w:val="1"/>
    <w:qFormat/>
    <w:rsid w:val="00C85810"/>
    <w:pPr>
      <w:widowControl w:val="0"/>
      <w:jc w:val="both"/>
    </w:pPr>
    <w:rPr>
      <w:rFonts w:ascii="ＭＳ 明朝" w:eastAsia="ＭＳ 明朝" w:hAnsi="ＭＳ 明朝"/>
      <w:sz w:val="24"/>
    </w:rPr>
  </w:style>
  <w:style w:type="paragraph" w:styleId="ae">
    <w:name w:val="Balloon Text"/>
    <w:basedOn w:val="a"/>
    <w:link w:val="af"/>
    <w:uiPriority w:val="99"/>
    <w:semiHidden/>
    <w:unhideWhenUsed/>
    <w:rsid w:val="002863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863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546</Words>
  <Characters>3117</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2021-04-05T07:26:00Z</cp:lastPrinted>
  <dcterms:created xsi:type="dcterms:W3CDTF">2020-12-15T08:34:00Z</dcterms:created>
  <dcterms:modified xsi:type="dcterms:W3CDTF">2023-08-27T03:24:00Z</dcterms:modified>
</cp:coreProperties>
</file>